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211B1" w14:textId="77777777" w:rsidR="00B96F92" w:rsidRPr="00792D07" w:rsidRDefault="000A13A6" w:rsidP="0082434D">
      <w:pPr>
        <w:spacing w:after="0" w:line="320" w:lineRule="atLeast"/>
        <w:jc w:val="both"/>
        <w:rPr>
          <w:rFonts w:ascii="Arial" w:hAnsi="Arial" w:cs="Arial"/>
          <w:b/>
          <w:color w:val="A6A6A6" w:themeColor="background1" w:themeShade="A6"/>
          <w:sz w:val="20"/>
          <w:szCs w:val="20"/>
          <w:lang w:val="cs-CZ"/>
        </w:rPr>
      </w:pPr>
      <w:r w:rsidRPr="00792D07">
        <w:rPr>
          <w:rFonts w:ascii="Arial" w:hAnsi="Arial" w:cs="Arial"/>
          <w:b/>
          <w:noProof/>
          <w:color w:val="A6A6A6" w:themeColor="background1" w:themeShade="A6"/>
          <w:sz w:val="20"/>
          <w:szCs w:val="20"/>
          <w:lang w:val="cs-CZ" w:eastAsia="cs-CZ"/>
        </w:rPr>
        <w:drawing>
          <wp:anchor distT="0" distB="0" distL="114300" distR="114300" simplePos="0" relativeHeight="251657728" behindDoc="0" locked="0" layoutInCell="1" allowOverlap="1" wp14:anchorId="083211E1" wp14:editId="6369889F">
            <wp:simplePos x="0" y="0"/>
            <wp:positionH relativeFrom="margin">
              <wp:align>right</wp:align>
            </wp:positionH>
            <wp:positionV relativeFrom="paragraph">
              <wp:posOffset>0</wp:posOffset>
            </wp:positionV>
            <wp:extent cx="906780" cy="906780"/>
            <wp:effectExtent l="0" t="0" r="7620" b="7620"/>
            <wp:wrapSquare wrapText="bothSides"/>
            <wp:docPr id="1"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M_partner_rgb3.jpg"/>
                    <pic:cNvPicPr/>
                  </pic:nvPicPr>
                  <pic:blipFill>
                    <a:blip r:embed="rId7" cstate="screen">
                      <a:extLst>
                        <a:ext uri="{28A0092B-C50C-407E-A947-70E740481C1C}">
                          <a14:useLocalDpi xmlns:a14="http://schemas.microsoft.com/office/drawing/2010/main"/>
                        </a:ext>
                      </a:extLst>
                    </a:blip>
                    <a:stretch>
                      <a:fillRect/>
                    </a:stretch>
                  </pic:blipFill>
                  <pic:spPr>
                    <a:xfrm>
                      <a:off x="0" y="0"/>
                      <a:ext cx="906780" cy="906780"/>
                    </a:xfrm>
                    <a:prstGeom prst="rect">
                      <a:avLst/>
                    </a:prstGeom>
                  </pic:spPr>
                </pic:pic>
              </a:graphicData>
            </a:graphic>
            <wp14:sizeRelH relativeFrom="margin">
              <wp14:pctWidth>0</wp14:pctWidth>
            </wp14:sizeRelH>
            <wp14:sizeRelV relativeFrom="margin">
              <wp14:pctHeight>0</wp14:pctHeight>
            </wp14:sizeRelV>
          </wp:anchor>
        </w:drawing>
      </w:r>
      <w:r w:rsidR="00755466" w:rsidRPr="00792D07">
        <w:rPr>
          <w:rFonts w:ascii="Arial" w:hAnsi="Arial" w:cs="Arial"/>
          <w:b/>
          <w:color w:val="A6A6A6" w:themeColor="background1" w:themeShade="A6"/>
          <w:sz w:val="20"/>
          <w:szCs w:val="20"/>
          <w:lang w:val="cs-CZ"/>
        </w:rPr>
        <w:t>TISKOVÁ ZPRÁVA</w:t>
      </w:r>
    </w:p>
    <w:p w14:paraId="083211B2" w14:textId="77777777" w:rsidR="00152A1F" w:rsidRPr="00792D07" w:rsidRDefault="00152A1F" w:rsidP="0082434D">
      <w:pPr>
        <w:spacing w:after="0" w:line="320" w:lineRule="atLeast"/>
        <w:jc w:val="both"/>
        <w:rPr>
          <w:rFonts w:ascii="Arial" w:hAnsi="Arial" w:cs="Arial"/>
          <w:b/>
          <w:sz w:val="20"/>
          <w:szCs w:val="20"/>
          <w:lang w:val="cs-CZ"/>
        </w:rPr>
      </w:pPr>
    </w:p>
    <w:p w14:paraId="083211B3" w14:textId="77777777" w:rsidR="003A1B98" w:rsidRPr="00792D07" w:rsidRDefault="003A1B98" w:rsidP="0082434D">
      <w:pPr>
        <w:spacing w:after="0" w:line="320" w:lineRule="atLeast"/>
        <w:jc w:val="both"/>
        <w:rPr>
          <w:rFonts w:ascii="Arial" w:hAnsi="Arial" w:cs="Arial"/>
          <w:b/>
          <w:sz w:val="20"/>
          <w:szCs w:val="20"/>
          <w:lang w:val="cs-CZ"/>
        </w:rPr>
      </w:pPr>
    </w:p>
    <w:p w14:paraId="083211B4" w14:textId="2E9AA869" w:rsidR="00E3097F" w:rsidRPr="0082792C" w:rsidRDefault="0082792C" w:rsidP="0082434D">
      <w:pPr>
        <w:spacing w:after="0" w:line="320" w:lineRule="atLeast"/>
        <w:jc w:val="both"/>
        <w:rPr>
          <w:rFonts w:ascii="Arial" w:hAnsi="Arial" w:cs="Arial"/>
          <w:b/>
          <w:szCs w:val="20"/>
          <w:lang w:val="cs-CZ"/>
        </w:rPr>
      </w:pPr>
      <w:r>
        <w:rPr>
          <w:rFonts w:ascii="Arial" w:hAnsi="Arial" w:cs="Arial"/>
          <w:b/>
          <w:szCs w:val="20"/>
          <w:lang w:val="cs-CZ"/>
        </w:rPr>
        <w:t xml:space="preserve">Projekt </w:t>
      </w:r>
      <w:r w:rsidR="00F74ED5" w:rsidRPr="0082792C">
        <w:rPr>
          <w:rFonts w:ascii="Arial" w:hAnsi="Arial" w:cs="Arial"/>
          <w:b/>
          <w:szCs w:val="20"/>
          <w:lang w:val="cs-CZ"/>
        </w:rPr>
        <w:t>Astrid Offices</w:t>
      </w:r>
      <w:r>
        <w:rPr>
          <w:rFonts w:ascii="Arial" w:hAnsi="Arial" w:cs="Arial"/>
          <w:b/>
          <w:szCs w:val="20"/>
          <w:lang w:val="cs-CZ"/>
        </w:rPr>
        <w:t xml:space="preserve"> od UBM hlásí</w:t>
      </w:r>
      <w:r w:rsidR="00414932" w:rsidRPr="0082792C">
        <w:rPr>
          <w:rFonts w:ascii="Arial" w:hAnsi="Arial" w:cs="Arial"/>
          <w:b/>
          <w:szCs w:val="20"/>
          <w:lang w:val="cs-CZ"/>
        </w:rPr>
        <w:t xml:space="preserve">: </w:t>
      </w:r>
      <w:r w:rsidR="00F74ED5" w:rsidRPr="0082792C">
        <w:rPr>
          <w:rFonts w:ascii="Arial" w:hAnsi="Arial" w:cs="Arial"/>
          <w:b/>
          <w:szCs w:val="20"/>
          <w:lang w:val="cs-CZ"/>
        </w:rPr>
        <w:t>zkolaudováno!</w:t>
      </w:r>
      <w:r w:rsidR="00E3097F" w:rsidRPr="0082792C">
        <w:rPr>
          <w:rFonts w:ascii="Arial" w:hAnsi="Arial" w:cs="Arial"/>
          <w:b/>
          <w:szCs w:val="20"/>
          <w:lang w:val="cs-CZ"/>
        </w:rPr>
        <w:t xml:space="preserve"> </w:t>
      </w:r>
    </w:p>
    <w:p w14:paraId="083211B5" w14:textId="77777777" w:rsidR="0082434D" w:rsidRPr="00F75FE2" w:rsidRDefault="0082434D" w:rsidP="0082434D">
      <w:pPr>
        <w:spacing w:after="0" w:line="320" w:lineRule="atLeast"/>
        <w:jc w:val="both"/>
        <w:rPr>
          <w:rFonts w:ascii="Arial" w:hAnsi="Arial" w:cs="Arial"/>
          <w:b/>
          <w:sz w:val="20"/>
          <w:szCs w:val="20"/>
          <w:lang w:val="cs-CZ"/>
        </w:rPr>
      </w:pPr>
    </w:p>
    <w:p w14:paraId="083211B6" w14:textId="41E8C5F0" w:rsidR="008B3479" w:rsidRPr="0083375B" w:rsidRDefault="00691C14" w:rsidP="0082434D">
      <w:pPr>
        <w:spacing w:after="0" w:line="320" w:lineRule="atLeast"/>
        <w:jc w:val="both"/>
        <w:rPr>
          <w:rFonts w:ascii="Arial" w:hAnsi="Arial" w:cs="Arial"/>
          <w:b/>
          <w:sz w:val="20"/>
          <w:szCs w:val="20"/>
          <w:lang w:val="cs-CZ"/>
        </w:rPr>
      </w:pPr>
      <w:r w:rsidRPr="00F75FE2">
        <w:rPr>
          <w:rFonts w:ascii="Arial" w:hAnsi="Arial" w:cs="Arial"/>
          <w:b/>
          <w:i/>
          <w:sz w:val="20"/>
          <w:szCs w:val="20"/>
          <w:lang w:val="cs-CZ"/>
        </w:rPr>
        <w:t>(</w:t>
      </w:r>
      <w:r w:rsidR="00C5004E" w:rsidRPr="00F75FE2">
        <w:rPr>
          <w:rFonts w:ascii="Arial" w:hAnsi="Arial" w:cs="Arial"/>
          <w:b/>
          <w:i/>
          <w:sz w:val="20"/>
          <w:szCs w:val="20"/>
          <w:lang w:val="cs-CZ"/>
        </w:rPr>
        <w:t>Pra</w:t>
      </w:r>
      <w:r w:rsidR="00755466" w:rsidRPr="00F75FE2">
        <w:rPr>
          <w:rFonts w:ascii="Arial" w:hAnsi="Arial" w:cs="Arial"/>
          <w:b/>
          <w:i/>
          <w:sz w:val="20"/>
          <w:szCs w:val="20"/>
          <w:lang w:val="cs-CZ"/>
        </w:rPr>
        <w:t>ha</w:t>
      </w:r>
      <w:r w:rsidR="00AB1279" w:rsidRPr="00F75FE2">
        <w:rPr>
          <w:rFonts w:ascii="Arial" w:hAnsi="Arial" w:cs="Arial"/>
          <w:b/>
          <w:i/>
          <w:sz w:val="20"/>
          <w:szCs w:val="20"/>
          <w:lang w:val="cs-CZ"/>
        </w:rPr>
        <w:t xml:space="preserve">, </w:t>
      </w:r>
      <w:r w:rsidR="00D645E4">
        <w:rPr>
          <w:rFonts w:ascii="Arial" w:hAnsi="Arial" w:cs="Arial"/>
          <w:b/>
          <w:i/>
          <w:sz w:val="20"/>
          <w:szCs w:val="20"/>
          <w:lang w:val="cs-CZ"/>
        </w:rPr>
        <w:t>13</w:t>
      </w:r>
      <w:r w:rsidR="00AB1279" w:rsidRPr="00F75FE2">
        <w:rPr>
          <w:rFonts w:ascii="Arial" w:hAnsi="Arial" w:cs="Arial"/>
          <w:b/>
          <w:i/>
          <w:sz w:val="20"/>
          <w:szCs w:val="20"/>
          <w:lang w:val="cs-CZ"/>
        </w:rPr>
        <w:t xml:space="preserve">. </w:t>
      </w:r>
      <w:r w:rsidR="00F74ED5">
        <w:rPr>
          <w:rFonts w:ascii="Arial" w:hAnsi="Arial" w:cs="Arial"/>
          <w:b/>
          <w:i/>
          <w:sz w:val="20"/>
          <w:szCs w:val="20"/>
          <w:lang w:val="cs-CZ"/>
        </w:rPr>
        <w:t>květ</w:t>
      </w:r>
      <w:r w:rsidR="00E50532" w:rsidRPr="00F75FE2">
        <w:rPr>
          <w:rFonts w:ascii="Arial" w:hAnsi="Arial" w:cs="Arial"/>
          <w:b/>
          <w:i/>
          <w:sz w:val="20"/>
          <w:szCs w:val="20"/>
          <w:lang w:val="cs-CZ"/>
        </w:rPr>
        <w:t>na 2021</w:t>
      </w:r>
      <w:r w:rsidR="007463A0" w:rsidRPr="00F75FE2">
        <w:rPr>
          <w:rFonts w:ascii="Arial" w:hAnsi="Arial" w:cs="Arial"/>
          <w:b/>
          <w:i/>
          <w:sz w:val="20"/>
          <w:szCs w:val="20"/>
          <w:lang w:val="cs-CZ"/>
        </w:rPr>
        <w:t>)</w:t>
      </w:r>
      <w:r w:rsidR="00AB1279" w:rsidRPr="00F75FE2">
        <w:rPr>
          <w:rFonts w:ascii="Arial" w:hAnsi="Arial" w:cs="Arial"/>
          <w:b/>
          <w:i/>
          <w:sz w:val="20"/>
          <w:szCs w:val="20"/>
          <w:lang w:val="cs-CZ"/>
        </w:rPr>
        <w:t xml:space="preserve"> </w:t>
      </w:r>
      <w:r w:rsidR="004606D6" w:rsidRPr="00F75FE2">
        <w:rPr>
          <w:rFonts w:ascii="Arial" w:hAnsi="Arial" w:cs="Arial"/>
          <w:b/>
          <w:sz w:val="20"/>
          <w:szCs w:val="20"/>
          <w:lang w:val="cs-CZ"/>
        </w:rPr>
        <w:t>Společ</w:t>
      </w:r>
      <w:r w:rsidR="007463A0" w:rsidRPr="00F75FE2">
        <w:rPr>
          <w:rFonts w:ascii="Arial" w:hAnsi="Arial" w:cs="Arial"/>
          <w:b/>
          <w:sz w:val="20"/>
          <w:szCs w:val="20"/>
          <w:lang w:val="cs-CZ"/>
        </w:rPr>
        <w:t xml:space="preserve">nost UBM Development </w:t>
      </w:r>
      <w:r w:rsidR="002A16BE" w:rsidRPr="00F75FE2">
        <w:rPr>
          <w:rFonts w:ascii="Arial" w:hAnsi="Arial" w:cs="Arial"/>
          <w:b/>
          <w:sz w:val="20"/>
          <w:szCs w:val="20"/>
          <w:lang w:val="cs-CZ"/>
        </w:rPr>
        <w:t xml:space="preserve">Czechia </w:t>
      </w:r>
      <w:r w:rsidR="00F74ED5">
        <w:rPr>
          <w:rFonts w:ascii="Arial" w:hAnsi="Arial" w:cs="Arial"/>
          <w:b/>
          <w:sz w:val="20"/>
          <w:szCs w:val="20"/>
          <w:lang w:val="cs-CZ"/>
        </w:rPr>
        <w:t xml:space="preserve">úspěšně dokončila </w:t>
      </w:r>
      <w:r w:rsidR="00BF1383">
        <w:rPr>
          <w:rFonts w:ascii="Arial" w:hAnsi="Arial" w:cs="Arial"/>
          <w:b/>
          <w:sz w:val="20"/>
          <w:szCs w:val="20"/>
          <w:lang w:val="cs-CZ"/>
        </w:rPr>
        <w:t>a</w:t>
      </w:r>
      <w:r w:rsidR="0082792C">
        <w:rPr>
          <w:rFonts w:ascii="Arial" w:hAnsi="Arial" w:cs="Arial"/>
          <w:b/>
          <w:sz w:val="20"/>
          <w:szCs w:val="20"/>
          <w:lang w:val="cs-CZ"/>
        </w:rPr>
        <w:t> </w:t>
      </w:r>
      <w:r w:rsidR="00BF1383">
        <w:rPr>
          <w:rFonts w:ascii="Arial" w:hAnsi="Arial" w:cs="Arial"/>
          <w:b/>
          <w:sz w:val="20"/>
          <w:szCs w:val="20"/>
          <w:lang w:val="cs-CZ"/>
        </w:rPr>
        <w:t xml:space="preserve">zkolaudovala </w:t>
      </w:r>
      <w:r w:rsidR="00F74ED5">
        <w:rPr>
          <w:rFonts w:ascii="Arial" w:hAnsi="Arial" w:cs="Arial"/>
          <w:b/>
          <w:sz w:val="20"/>
          <w:szCs w:val="20"/>
          <w:lang w:val="cs-CZ"/>
        </w:rPr>
        <w:t xml:space="preserve">administrativní budovu </w:t>
      </w:r>
      <w:r w:rsidR="00F74ED5" w:rsidRPr="00792D07">
        <w:rPr>
          <w:rFonts w:ascii="Arial" w:hAnsi="Arial" w:cs="Arial"/>
          <w:b/>
          <w:sz w:val="20"/>
          <w:szCs w:val="20"/>
          <w:lang w:val="cs-CZ"/>
        </w:rPr>
        <w:t>Astrid Offices</w:t>
      </w:r>
      <w:r w:rsidR="00F74ED5">
        <w:rPr>
          <w:rFonts w:ascii="Arial" w:hAnsi="Arial" w:cs="Arial"/>
          <w:b/>
          <w:sz w:val="20"/>
          <w:szCs w:val="20"/>
          <w:lang w:val="cs-CZ"/>
        </w:rPr>
        <w:t xml:space="preserve"> </w:t>
      </w:r>
      <w:r w:rsidR="00AD49F4" w:rsidRPr="00792D07">
        <w:rPr>
          <w:rFonts w:ascii="Arial" w:hAnsi="Arial" w:cs="Arial"/>
          <w:b/>
          <w:sz w:val="20"/>
          <w:szCs w:val="20"/>
          <w:lang w:val="cs-CZ"/>
        </w:rPr>
        <w:t xml:space="preserve">v </w:t>
      </w:r>
      <w:r w:rsidR="0046437F" w:rsidRPr="00792D07">
        <w:rPr>
          <w:rFonts w:ascii="Arial" w:hAnsi="Arial" w:cs="Arial"/>
          <w:b/>
          <w:sz w:val="20"/>
          <w:szCs w:val="20"/>
          <w:lang w:val="cs-CZ"/>
        </w:rPr>
        <w:t>pražských</w:t>
      </w:r>
      <w:r w:rsidR="00AD49F4" w:rsidRPr="00792D07">
        <w:rPr>
          <w:rFonts w:ascii="Arial" w:hAnsi="Arial" w:cs="Arial"/>
          <w:b/>
          <w:sz w:val="20"/>
          <w:szCs w:val="20"/>
          <w:lang w:val="cs-CZ"/>
        </w:rPr>
        <w:t xml:space="preserve"> Holešovicích</w:t>
      </w:r>
      <w:r w:rsidR="007463A0" w:rsidRPr="00792D07">
        <w:rPr>
          <w:rFonts w:ascii="Arial" w:hAnsi="Arial" w:cs="Arial"/>
          <w:b/>
          <w:sz w:val="20"/>
          <w:szCs w:val="20"/>
          <w:lang w:val="cs-CZ"/>
        </w:rPr>
        <w:t xml:space="preserve">. </w:t>
      </w:r>
      <w:r w:rsidR="00F74ED5">
        <w:rPr>
          <w:rFonts w:ascii="Arial" w:hAnsi="Arial" w:cs="Arial"/>
          <w:b/>
          <w:sz w:val="20"/>
          <w:szCs w:val="20"/>
          <w:lang w:val="cs-CZ"/>
        </w:rPr>
        <w:t>F</w:t>
      </w:r>
      <w:r w:rsidR="00912DE8">
        <w:rPr>
          <w:rFonts w:ascii="Arial" w:hAnsi="Arial" w:cs="Arial"/>
          <w:b/>
          <w:sz w:val="20"/>
          <w:szCs w:val="20"/>
          <w:lang w:val="cs-CZ"/>
        </w:rPr>
        <w:t xml:space="preserve">irmy, které si ji zvolily za své sídlo, zde budou působit od července. </w:t>
      </w:r>
      <w:r w:rsidR="004104D3" w:rsidRPr="00A8462E">
        <w:rPr>
          <w:rFonts w:ascii="Arial" w:hAnsi="Arial" w:cs="Arial"/>
          <w:b/>
          <w:sz w:val="20"/>
          <w:szCs w:val="20"/>
          <w:lang w:val="cs-CZ"/>
        </w:rPr>
        <w:t xml:space="preserve">A </w:t>
      </w:r>
      <w:r w:rsidR="00912DE8">
        <w:rPr>
          <w:rFonts w:ascii="Arial" w:hAnsi="Arial" w:cs="Arial"/>
          <w:b/>
          <w:sz w:val="20"/>
          <w:szCs w:val="20"/>
          <w:lang w:val="cs-CZ"/>
        </w:rPr>
        <w:t>to včetně zaměstnanců UBM, kteří se</w:t>
      </w:r>
      <w:r w:rsidR="004104D3" w:rsidRPr="00A8462E">
        <w:rPr>
          <w:rFonts w:ascii="Arial" w:hAnsi="Arial" w:cs="Arial"/>
          <w:b/>
          <w:sz w:val="20"/>
          <w:szCs w:val="20"/>
          <w:lang w:val="cs-CZ"/>
        </w:rPr>
        <w:t xml:space="preserve"> sem přest</w:t>
      </w:r>
      <w:r w:rsidR="00A509B3" w:rsidRPr="00A8462E">
        <w:rPr>
          <w:rFonts w:ascii="Arial" w:hAnsi="Arial" w:cs="Arial"/>
          <w:b/>
          <w:sz w:val="20"/>
          <w:szCs w:val="20"/>
          <w:lang w:val="cs-CZ"/>
        </w:rPr>
        <w:t>ěhu</w:t>
      </w:r>
      <w:r w:rsidR="00912DE8">
        <w:rPr>
          <w:rFonts w:ascii="Arial" w:hAnsi="Arial" w:cs="Arial"/>
          <w:b/>
          <w:sz w:val="20"/>
          <w:szCs w:val="20"/>
          <w:lang w:val="cs-CZ"/>
        </w:rPr>
        <w:t>jí</w:t>
      </w:r>
      <w:r w:rsidR="00A509B3" w:rsidRPr="00A8462E">
        <w:rPr>
          <w:rFonts w:ascii="Arial" w:hAnsi="Arial" w:cs="Arial"/>
          <w:b/>
          <w:sz w:val="20"/>
          <w:szCs w:val="20"/>
          <w:lang w:val="cs-CZ"/>
        </w:rPr>
        <w:t xml:space="preserve"> </w:t>
      </w:r>
      <w:r w:rsidR="00F74ED5">
        <w:rPr>
          <w:rFonts w:ascii="Arial" w:hAnsi="Arial" w:cs="Arial"/>
          <w:b/>
          <w:sz w:val="20"/>
          <w:szCs w:val="20"/>
          <w:lang w:val="cs-CZ"/>
        </w:rPr>
        <w:t>z </w:t>
      </w:r>
      <w:r w:rsidR="00912DE8">
        <w:rPr>
          <w:rFonts w:ascii="Arial" w:hAnsi="Arial" w:cs="Arial"/>
          <w:b/>
          <w:sz w:val="20"/>
          <w:szCs w:val="20"/>
          <w:lang w:val="cs-CZ"/>
        </w:rPr>
        <w:t>kanceláří v Libni</w:t>
      </w:r>
      <w:r w:rsidR="00A509B3" w:rsidRPr="00A8462E">
        <w:rPr>
          <w:rFonts w:ascii="Arial" w:hAnsi="Arial" w:cs="Arial"/>
          <w:b/>
          <w:sz w:val="20"/>
          <w:szCs w:val="20"/>
          <w:lang w:val="cs-CZ"/>
        </w:rPr>
        <w:t xml:space="preserve">. </w:t>
      </w:r>
      <w:r w:rsidR="00983870" w:rsidRPr="00A8462E">
        <w:rPr>
          <w:rFonts w:ascii="Arial" w:hAnsi="Arial" w:cs="Arial"/>
          <w:b/>
          <w:sz w:val="20"/>
          <w:szCs w:val="20"/>
          <w:lang w:val="cs-CZ"/>
        </w:rPr>
        <w:t xml:space="preserve">Nyní je </w:t>
      </w:r>
      <w:r w:rsidR="00912DE8">
        <w:rPr>
          <w:rFonts w:ascii="Arial" w:hAnsi="Arial" w:cs="Arial"/>
          <w:b/>
          <w:sz w:val="20"/>
          <w:szCs w:val="20"/>
          <w:lang w:val="cs-CZ"/>
        </w:rPr>
        <w:t>v Astrid Offices</w:t>
      </w:r>
      <w:r w:rsidR="00A509B3" w:rsidRPr="00A8462E">
        <w:rPr>
          <w:rFonts w:ascii="Arial" w:hAnsi="Arial" w:cs="Arial"/>
          <w:b/>
          <w:sz w:val="20"/>
          <w:szCs w:val="20"/>
          <w:lang w:val="cs-CZ"/>
        </w:rPr>
        <w:t xml:space="preserve"> </w:t>
      </w:r>
      <w:r w:rsidR="00983870" w:rsidRPr="00A8462E">
        <w:rPr>
          <w:rFonts w:ascii="Arial" w:hAnsi="Arial" w:cs="Arial"/>
          <w:b/>
          <w:sz w:val="20"/>
          <w:szCs w:val="20"/>
          <w:lang w:val="cs-CZ"/>
        </w:rPr>
        <w:t xml:space="preserve">pronajatých </w:t>
      </w:r>
      <w:r w:rsidR="00A509B3" w:rsidRPr="00A8462E">
        <w:rPr>
          <w:rFonts w:ascii="Arial" w:hAnsi="Arial" w:cs="Arial"/>
          <w:b/>
          <w:sz w:val="20"/>
          <w:szCs w:val="20"/>
          <w:lang w:val="cs-CZ"/>
        </w:rPr>
        <w:t xml:space="preserve">více než </w:t>
      </w:r>
      <w:r w:rsidR="004A36AF" w:rsidRPr="00792D07">
        <w:rPr>
          <w:rFonts w:ascii="Arial" w:hAnsi="Arial" w:cs="Arial"/>
          <w:b/>
          <w:sz w:val="20"/>
          <w:szCs w:val="20"/>
          <w:lang w:val="cs-CZ"/>
        </w:rPr>
        <w:t xml:space="preserve">50 </w:t>
      </w:r>
      <w:r w:rsidR="00983870" w:rsidRPr="00792D07">
        <w:rPr>
          <w:rFonts w:ascii="Arial" w:hAnsi="Arial" w:cs="Arial"/>
          <w:b/>
          <w:sz w:val="20"/>
          <w:szCs w:val="20"/>
          <w:lang w:val="cs-CZ"/>
        </w:rPr>
        <w:t xml:space="preserve">% prostor. </w:t>
      </w:r>
    </w:p>
    <w:p w14:paraId="083211B7" w14:textId="77777777" w:rsidR="0082434D" w:rsidRPr="0083375B" w:rsidRDefault="0082434D" w:rsidP="0082434D">
      <w:pPr>
        <w:spacing w:after="0" w:line="320" w:lineRule="atLeast"/>
        <w:jc w:val="both"/>
        <w:rPr>
          <w:rFonts w:ascii="Arial" w:hAnsi="Arial" w:cs="Arial"/>
          <w:sz w:val="20"/>
          <w:szCs w:val="20"/>
          <w:lang w:val="cs-CZ"/>
        </w:rPr>
      </w:pPr>
    </w:p>
    <w:p w14:paraId="083211B8" w14:textId="1AD1EFD2" w:rsidR="00C03FB5" w:rsidRPr="00792D07" w:rsidRDefault="0082434D" w:rsidP="0082434D">
      <w:pPr>
        <w:spacing w:after="0" w:line="320" w:lineRule="atLeast"/>
        <w:jc w:val="both"/>
        <w:rPr>
          <w:rFonts w:ascii="Arial" w:hAnsi="Arial" w:cs="Arial"/>
          <w:i/>
          <w:sz w:val="20"/>
          <w:szCs w:val="20"/>
          <w:lang w:val="cs-CZ"/>
        </w:rPr>
      </w:pPr>
      <w:r w:rsidRPr="00792D07">
        <w:rPr>
          <w:rFonts w:ascii="Arial" w:hAnsi="Arial" w:cs="Arial"/>
          <w:noProof/>
          <w:sz w:val="20"/>
          <w:szCs w:val="20"/>
          <w:lang w:val="cs-CZ" w:eastAsia="cs-CZ"/>
        </w:rPr>
        <w:drawing>
          <wp:anchor distT="0" distB="0" distL="114300" distR="114300" simplePos="0" relativeHeight="251658752" behindDoc="1" locked="0" layoutInCell="1" allowOverlap="1" wp14:anchorId="083211E3" wp14:editId="4383E97B">
            <wp:simplePos x="0" y="0"/>
            <wp:positionH relativeFrom="margin">
              <wp:posOffset>-635</wp:posOffset>
            </wp:positionH>
            <wp:positionV relativeFrom="paragraph">
              <wp:posOffset>489585</wp:posOffset>
            </wp:positionV>
            <wp:extent cx="1931670" cy="1287780"/>
            <wp:effectExtent l="0" t="0" r="0" b="7620"/>
            <wp:wrapTight wrapText="bothSides">
              <wp:wrapPolygon edited="0">
                <wp:start x="0" y="0"/>
                <wp:lineTo x="0" y="21408"/>
                <wp:lineTo x="21302" y="21408"/>
                <wp:lineTo x="21302"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M Development_Astrid Offices_vizualizace_interier.jpg"/>
                    <pic:cNvPicPr/>
                  </pic:nvPicPr>
                  <pic:blipFill>
                    <a:blip r:embed="rId8" cstate="screen">
                      <a:extLst>
                        <a:ext uri="{28A0092B-C50C-407E-A947-70E740481C1C}">
                          <a14:useLocalDpi xmlns:a14="http://schemas.microsoft.com/office/drawing/2010/main"/>
                        </a:ext>
                      </a:extLst>
                    </a:blip>
                    <a:stretch>
                      <a:fillRect/>
                    </a:stretch>
                  </pic:blipFill>
                  <pic:spPr>
                    <a:xfrm>
                      <a:off x="0" y="0"/>
                      <a:ext cx="1931670" cy="1287780"/>
                    </a:xfrm>
                    <a:prstGeom prst="rect">
                      <a:avLst/>
                    </a:prstGeom>
                  </pic:spPr>
                </pic:pic>
              </a:graphicData>
            </a:graphic>
            <wp14:sizeRelH relativeFrom="page">
              <wp14:pctWidth>0</wp14:pctWidth>
            </wp14:sizeRelH>
            <wp14:sizeRelV relativeFrom="page">
              <wp14:pctHeight>0</wp14:pctHeight>
            </wp14:sizeRelV>
          </wp:anchor>
        </w:drawing>
      </w:r>
      <w:r w:rsidR="006450B9" w:rsidRPr="00792D07">
        <w:rPr>
          <w:rFonts w:ascii="Arial" w:hAnsi="Arial" w:cs="Arial"/>
          <w:sz w:val="20"/>
          <w:szCs w:val="20"/>
          <w:lang w:val="cs-CZ"/>
        </w:rPr>
        <w:t>Komorní</w:t>
      </w:r>
      <w:r w:rsidR="00F74ED5">
        <w:rPr>
          <w:rFonts w:ascii="Arial" w:hAnsi="Arial" w:cs="Arial"/>
          <w:sz w:val="20"/>
          <w:szCs w:val="20"/>
          <w:lang w:val="cs-CZ"/>
        </w:rPr>
        <w:t xml:space="preserve"> </w:t>
      </w:r>
      <w:r w:rsidR="00E215C8">
        <w:rPr>
          <w:rFonts w:ascii="Arial" w:hAnsi="Arial" w:cs="Arial"/>
          <w:sz w:val="20"/>
          <w:szCs w:val="20"/>
          <w:lang w:val="cs-CZ"/>
        </w:rPr>
        <w:t xml:space="preserve">administrativní </w:t>
      </w:r>
      <w:r w:rsidR="00F74ED5">
        <w:rPr>
          <w:rFonts w:ascii="Arial" w:hAnsi="Arial" w:cs="Arial"/>
          <w:sz w:val="20"/>
          <w:szCs w:val="20"/>
          <w:lang w:val="cs-CZ"/>
        </w:rPr>
        <w:t>budova</w:t>
      </w:r>
      <w:r w:rsidR="0093108C">
        <w:rPr>
          <w:rStyle w:val="Hypertextovodkaz"/>
          <w:rFonts w:ascii="Arial" w:hAnsi="Arial" w:cs="Arial"/>
          <w:color w:val="auto"/>
          <w:sz w:val="20"/>
          <w:szCs w:val="20"/>
          <w:u w:val="none"/>
          <w:lang w:val="cs-CZ"/>
        </w:rPr>
        <w:t xml:space="preserve"> </w:t>
      </w:r>
      <w:hyperlink r:id="rId9" w:history="1">
        <w:r w:rsidR="00F74ED5" w:rsidRPr="00792D07">
          <w:rPr>
            <w:rStyle w:val="Hypertextovodkaz"/>
            <w:rFonts w:ascii="Arial" w:hAnsi="Arial" w:cs="Arial"/>
            <w:sz w:val="20"/>
            <w:szCs w:val="20"/>
            <w:lang w:val="cs-CZ"/>
          </w:rPr>
          <w:t>Astrid Offices</w:t>
        </w:r>
      </w:hyperlink>
      <w:r w:rsidR="00F74ED5">
        <w:rPr>
          <w:rStyle w:val="Hypertextovodkaz"/>
          <w:rFonts w:ascii="Arial" w:hAnsi="Arial" w:cs="Arial"/>
          <w:sz w:val="20"/>
          <w:szCs w:val="20"/>
          <w:lang w:val="cs-CZ"/>
        </w:rPr>
        <w:t xml:space="preserve"> </w:t>
      </w:r>
      <w:r w:rsidR="00F74ED5">
        <w:rPr>
          <w:rFonts w:ascii="Arial" w:hAnsi="Arial" w:cs="Arial"/>
          <w:sz w:val="20"/>
          <w:szCs w:val="20"/>
          <w:lang w:val="cs-CZ"/>
        </w:rPr>
        <w:t>vyrostla</w:t>
      </w:r>
      <w:r w:rsidR="0093108C">
        <w:rPr>
          <w:rFonts w:ascii="Arial" w:hAnsi="Arial" w:cs="Arial"/>
          <w:sz w:val="20"/>
          <w:szCs w:val="20"/>
          <w:lang w:val="cs-CZ"/>
        </w:rPr>
        <w:t xml:space="preserve"> v </w:t>
      </w:r>
      <w:r w:rsidR="00983870" w:rsidRPr="00792D07">
        <w:rPr>
          <w:rFonts w:ascii="Arial" w:hAnsi="Arial" w:cs="Arial"/>
          <w:sz w:val="20"/>
          <w:szCs w:val="20"/>
          <w:lang w:val="cs-CZ"/>
        </w:rPr>
        <w:t>Dělnické ulici v Praze 7</w:t>
      </w:r>
      <w:r w:rsidR="00B6224C" w:rsidRPr="00792D07">
        <w:rPr>
          <w:rFonts w:ascii="Arial" w:hAnsi="Arial" w:cs="Arial"/>
          <w:sz w:val="20"/>
          <w:szCs w:val="20"/>
          <w:lang w:val="cs-CZ"/>
        </w:rPr>
        <w:t xml:space="preserve"> na místě bývalé továrny kosmetické značky Astrid</w:t>
      </w:r>
      <w:r w:rsidR="00983870" w:rsidRPr="00792D07">
        <w:rPr>
          <w:rFonts w:ascii="Arial" w:hAnsi="Arial" w:cs="Arial"/>
          <w:sz w:val="20"/>
          <w:szCs w:val="20"/>
          <w:lang w:val="cs-CZ"/>
        </w:rPr>
        <w:t>.</w:t>
      </w:r>
      <w:r w:rsidR="00B6224C" w:rsidRPr="00792D07">
        <w:rPr>
          <w:rFonts w:ascii="Arial" w:hAnsi="Arial" w:cs="Arial"/>
          <w:sz w:val="20"/>
          <w:szCs w:val="20"/>
          <w:lang w:val="cs-CZ"/>
        </w:rPr>
        <w:t xml:space="preserve"> </w:t>
      </w:r>
      <w:r w:rsidR="00F74ED5">
        <w:rPr>
          <w:rFonts w:ascii="Arial" w:hAnsi="Arial" w:cs="Arial"/>
          <w:sz w:val="20"/>
          <w:szCs w:val="20"/>
          <w:lang w:val="cs-CZ"/>
        </w:rPr>
        <w:t xml:space="preserve">Disponuje </w:t>
      </w:r>
      <w:r w:rsidR="00BF1383">
        <w:rPr>
          <w:rFonts w:ascii="Arial" w:hAnsi="Arial" w:cs="Arial"/>
          <w:sz w:val="20"/>
          <w:szCs w:val="20"/>
          <w:lang w:val="cs-CZ"/>
        </w:rPr>
        <w:t>4</w:t>
      </w:r>
      <w:r w:rsidR="000A0F55">
        <w:rPr>
          <w:rFonts w:ascii="Arial" w:hAnsi="Arial" w:cs="Arial"/>
          <w:sz w:val="20"/>
          <w:szCs w:val="20"/>
          <w:lang w:val="cs-CZ"/>
        </w:rPr>
        <w:t xml:space="preserve"> </w:t>
      </w:r>
      <w:r w:rsidR="00BF1383">
        <w:rPr>
          <w:rFonts w:ascii="Arial" w:hAnsi="Arial" w:cs="Arial"/>
          <w:sz w:val="20"/>
          <w:szCs w:val="20"/>
          <w:lang w:val="cs-CZ"/>
        </w:rPr>
        <w:t>300</w:t>
      </w:r>
      <w:r w:rsidR="008B3479" w:rsidRPr="00792D07">
        <w:rPr>
          <w:rFonts w:ascii="Arial" w:hAnsi="Arial" w:cs="Arial"/>
          <w:sz w:val="20"/>
          <w:szCs w:val="20"/>
          <w:lang w:val="cs-CZ"/>
        </w:rPr>
        <w:t xml:space="preserve"> m</w:t>
      </w:r>
      <w:r w:rsidR="008B3479" w:rsidRPr="00792D07">
        <w:rPr>
          <w:rFonts w:ascii="Arial" w:hAnsi="Arial" w:cs="Arial"/>
          <w:sz w:val="20"/>
          <w:szCs w:val="20"/>
          <w:vertAlign w:val="superscript"/>
          <w:lang w:val="cs-CZ"/>
        </w:rPr>
        <w:t>2</w:t>
      </w:r>
      <w:r w:rsidR="00983870" w:rsidRPr="00DF7693">
        <w:rPr>
          <w:rFonts w:ascii="Arial" w:hAnsi="Arial" w:cs="Arial"/>
          <w:sz w:val="20"/>
          <w:szCs w:val="20"/>
          <w:lang w:val="cs-CZ"/>
        </w:rPr>
        <w:t xml:space="preserve"> </w:t>
      </w:r>
      <w:r w:rsidR="00BF1383" w:rsidRPr="00DF7693">
        <w:rPr>
          <w:rFonts w:ascii="Arial" w:hAnsi="Arial" w:cs="Arial"/>
          <w:sz w:val="20"/>
          <w:szCs w:val="20"/>
          <w:lang w:val="cs-CZ"/>
        </w:rPr>
        <w:t>kancelář</w:t>
      </w:r>
      <w:r w:rsidR="00BF1383">
        <w:rPr>
          <w:rFonts w:ascii="Arial" w:hAnsi="Arial" w:cs="Arial"/>
          <w:sz w:val="20"/>
          <w:szCs w:val="20"/>
          <w:lang w:val="cs-CZ"/>
        </w:rPr>
        <w:t>ských ploch</w:t>
      </w:r>
      <w:r w:rsidR="00BF1383" w:rsidRPr="00DF7693">
        <w:rPr>
          <w:rFonts w:ascii="Arial" w:hAnsi="Arial" w:cs="Arial"/>
          <w:sz w:val="20"/>
          <w:szCs w:val="20"/>
          <w:lang w:val="cs-CZ"/>
        </w:rPr>
        <w:t xml:space="preserve"> </w:t>
      </w:r>
      <w:r w:rsidR="00983870" w:rsidRPr="00DF7693">
        <w:rPr>
          <w:rFonts w:ascii="Arial" w:hAnsi="Arial" w:cs="Arial"/>
          <w:sz w:val="20"/>
          <w:szCs w:val="20"/>
          <w:lang w:val="cs-CZ"/>
        </w:rPr>
        <w:t>a</w:t>
      </w:r>
      <w:r w:rsidR="00F74ED5">
        <w:rPr>
          <w:rFonts w:ascii="Arial" w:hAnsi="Arial" w:cs="Arial"/>
          <w:sz w:val="20"/>
          <w:szCs w:val="20"/>
          <w:lang w:val="cs-CZ"/>
        </w:rPr>
        <w:t xml:space="preserve"> maloobchodními prostory</w:t>
      </w:r>
      <w:r w:rsidR="008B3479" w:rsidRPr="00792D07">
        <w:rPr>
          <w:rFonts w:ascii="Arial" w:hAnsi="Arial" w:cs="Arial"/>
          <w:sz w:val="20"/>
          <w:szCs w:val="20"/>
          <w:lang w:val="cs-CZ"/>
        </w:rPr>
        <w:t xml:space="preserve">. </w:t>
      </w:r>
      <w:r w:rsidR="00C03FB5" w:rsidRPr="00792D07">
        <w:rPr>
          <w:rFonts w:ascii="Arial" w:hAnsi="Arial" w:cs="Arial"/>
          <w:i/>
          <w:sz w:val="20"/>
          <w:szCs w:val="20"/>
          <w:lang w:val="cs-CZ"/>
        </w:rPr>
        <w:t xml:space="preserve">„Přes nejistou situaci na trhu, nejrůznější </w:t>
      </w:r>
      <w:r w:rsidR="004C391C" w:rsidRPr="00DF7693">
        <w:rPr>
          <w:rFonts w:ascii="Arial" w:hAnsi="Arial" w:cs="Arial"/>
          <w:i/>
          <w:sz w:val="20"/>
          <w:szCs w:val="20"/>
          <w:lang w:val="cs-CZ"/>
        </w:rPr>
        <w:t>restrikce</w:t>
      </w:r>
      <w:r w:rsidR="0093108C">
        <w:rPr>
          <w:rFonts w:ascii="Arial" w:hAnsi="Arial" w:cs="Arial"/>
          <w:i/>
          <w:sz w:val="20"/>
          <w:szCs w:val="20"/>
          <w:lang w:val="cs-CZ"/>
        </w:rPr>
        <w:t xml:space="preserve"> a </w:t>
      </w:r>
      <w:r w:rsidR="00C03FB5" w:rsidRPr="00DF7693">
        <w:rPr>
          <w:rFonts w:ascii="Arial" w:hAnsi="Arial" w:cs="Arial"/>
          <w:i/>
          <w:sz w:val="20"/>
          <w:szCs w:val="20"/>
          <w:lang w:val="cs-CZ"/>
        </w:rPr>
        <w:t>vládní nařízení se nám povedlo dodržet stanovený harmonogram výstavby</w:t>
      </w:r>
      <w:r w:rsidR="00EC69C6" w:rsidRPr="00DF7693">
        <w:rPr>
          <w:rFonts w:ascii="Arial" w:hAnsi="Arial" w:cs="Arial"/>
          <w:i/>
          <w:sz w:val="20"/>
          <w:szCs w:val="20"/>
          <w:lang w:val="cs-CZ"/>
        </w:rPr>
        <w:t xml:space="preserve"> a</w:t>
      </w:r>
      <w:r w:rsidR="00F75FE2">
        <w:rPr>
          <w:rFonts w:ascii="Arial" w:hAnsi="Arial" w:cs="Arial"/>
          <w:i/>
          <w:sz w:val="20"/>
          <w:szCs w:val="20"/>
          <w:lang w:val="cs-CZ"/>
        </w:rPr>
        <w:t> </w:t>
      </w:r>
      <w:r w:rsidR="00E275D9">
        <w:rPr>
          <w:rFonts w:ascii="Arial" w:hAnsi="Arial" w:cs="Arial"/>
          <w:i/>
          <w:sz w:val="20"/>
          <w:szCs w:val="20"/>
          <w:lang w:val="cs-CZ"/>
        </w:rPr>
        <w:t>budovu zkolaudovat podle plánu. Kancelářské</w:t>
      </w:r>
      <w:r w:rsidR="002D7564" w:rsidRPr="00F75FE2">
        <w:rPr>
          <w:rFonts w:ascii="Arial" w:hAnsi="Arial" w:cs="Arial"/>
          <w:i/>
          <w:sz w:val="20"/>
          <w:szCs w:val="20"/>
          <w:lang w:val="cs-CZ"/>
        </w:rPr>
        <w:t xml:space="preserve"> prostory nabízíme</w:t>
      </w:r>
      <w:r w:rsidR="0093108C">
        <w:rPr>
          <w:rFonts w:ascii="Arial" w:hAnsi="Arial" w:cs="Arial"/>
          <w:i/>
          <w:sz w:val="20"/>
          <w:szCs w:val="20"/>
          <w:lang w:val="cs-CZ"/>
        </w:rPr>
        <w:t xml:space="preserve"> v tzv.</w:t>
      </w:r>
      <w:r w:rsidR="002D7564" w:rsidRPr="00F75FE2">
        <w:rPr>
          <w:rFonts w:ascii="Arial" w:hAnsi="Arial" w:cs="Arial"/>
          <w:i/>
          <w:sz w:val="20"/>
          <w:szCs w:val="20"/>
          <w:lang w:val="cs-CZ"/>
        </w:rPr>
        <w:t xml:space="preserve"> standardu hot shell, čímž nájemce ušetří </w:t>
      </w:r>
      <w:r w:rsidR="00BF1383">
        <w:rPr>
          <w:rFonts w:ascii="Arial" w:hAnsi="Arial" w:cs="Arial"/>
          <w:i/>
          <w:sz w:val="20"/>
          <w:szCs w:val="20"/>
          <w:lang w:val="cs-CZ"/>
        </w:rPr>
        <w:t>značné finanční prostředky</w:t>
      </w:r>
      <w:r w:rsidR="002D7564" w:rsidRPr="00F75FE2">
        <w:rPr>
          <w:rFonts w:ascii="Arial" w:hAnsi="Arial" w:cs="Arial"/>
          <w:i/>
          <w:sz w:val="20"/>
          <w:szCs w:val="20"/>
          <w:lang w:val="cs-CZ"/>
        </w:rPr>
        <w:t xml:space="preserve"> na dokončo</w:t>
      </w:r>
      <w:r w:rsidR="0093108C">
        <w:rPr>
          <w:rFonts w:ascii="Arial" w:hAnsi="Arial" w:cs="Arial"/>
          <w:i/>
          <w:sz w:val="20"/>
          <w:szCs w:val="20"/>
          <w:lang w:val="cs-CZ"/>
        </w:rPr>
        <w:t xml:space="preserve">vací práce před nastěhováním. </w:t>
      </w:r>
      <w:r w:rsidR="00BF1383">
        <w:rPr>
          <w:rFonts w:ascii="Arial" w:hAnsi="Arial" w:cs="Arial"/>
          <w:i/>
          <w:sz w:val="20"/>
          <w:szCs w:val="20"/>
          <w:lang w:val="cs-CZ"/>
        </w:rPr>
        <w:t>Současně</w:t>
      </w:r>
      <w:r w:rsidR="00BF1383" w:rsidRPr="00F75FE2">
        <w:rPr>
          <w:rFonts w:ascii="Arial" w:hAnsi="Arial" w:cs="Arial"/>
          <w:i/>
          <w:sz w:val="20"/>
          <w:szCs w:val="20"/>
          <w:lang w:val="cs-CZ"/>
        </w:rPr>
        <w:t xml:space="preserve"> </w:t>
      </w:r>
      <w:r w:rsidR="002D7564" w:rsidRPr="00F75FE2">
        <w:rPr>
          <w:rFonts w:ascii="Arial" w:hAnsi="Arial" w:cs="Arial"/>
          <w:i/>
          <w:sz w:val="20"/>
          <w:szCs w:val="20"/>
          <w:lang w:val="cs-CZ"/>
        </w:rPr>
        <w:t>jsme připraveni vyjít vstříc nejrůznějším přáním, pokud jde o vzhled i vnitřní členění kanceláří</w:t>
      </w:r>
      <w:r w:rsidR="001A0581" w:rsidRPr="00F75FE2">
        <w:rPr>
          <w:rFonts w:ascii="Arial" w:hAnsi="Arial" w:cs="Arial"/>
          <w:i/>
          <w:sz w:val="20"/>
          <w:szCs w:val="20"/>
          <w:lang w:val="cs-CZ"/>
        </w:rPr>
        <w:t>.</w:t>
      </w:r>
      <w:r w:rsidR="00212537" w:rsidRPr="00792D07">
        <w:rPr>
          <w:rFonts w:ascii="Arial" w:hAnsi="Arial" w:cs="Arial"/>
          <w:i/>
          <w:sz w:val="20"/>
          <w:szCs w:val="20"/>
          <w:lang w:val="cs-CZ"/>
        </w:rPr>
        <w:t xml:space="preserve"> </w:t>
      </w:r>
      <w:r w:rsidR="00212537" w:rsidRPr="003507ED">
        <w:rPr>
          <w:rFonts w:ascii="Arial" w:eastAsia="Times New Roman" w:hAnsi="Arial" w:cs="Arial"/>
          <w:i/>
          <w:iCs/>
          <w:color w:val="000000"/>
          <w:sz w:val="20"/>
          <w:szCs w:val="20"/>
          <w:lang w:val="cs-CZ" w:eastAsia="cs-CZ"/>
        </w:rPr>
        <w:t xml:space="preserve">Budova má železobetonový skelet se sloupy po </w:t>
      </w:r>
      <w:r w:rsidR="00653EA6">
        <w:rPr>
          <w:rFonts w:ascii="Arial" w:eastAsia="Times New Roman" w:hAnsi="Arial" w:cs="Arial"/>
          <w:i/>
          <w:iCs/>
          <w:color w:val="000000"/>
          <w:sz w:val="20"/>
          <w:szCs w:val="20"/>
          <w:lang w:val="cs-CZ" w:eastAsia="cs-CZ"/>
        </w:rPr>
        <w:t>osmi</w:t>
      </w:r>
      <w:r w:rsidR="00212537" w:rsidRPr="003507ED">
        <w:rPr>
          <w:rFonts w:ascii="Arial" w:eastAsia="Times New Roman" w:hAnsi="Arial" w:cs="Arial"/>
          <w:i/>
          <w:iCs/>
          <w:color w:val="000000"/>
          <w:sz w:val="20"/>
          <w:szCs w:val="20"/>
          <w:lang w:val="cs-CZ" w:eastAsia="cs-CZ"/>
        </w:rPr>
        <w:t xml:space="preserve"> m</w:t>
      </w:r>
      <w:r w:rsidR="00653EA6">
        <w:rPr>
          <w:rFonts w:ascii="Arial" w:eastAsia="Times New Roman" w:hAnsi="Arial" w:cs="Arial"/>
          <w:i/>
          <w:iCs/>
          <w:color w:val="000000"/>
          <w:sz w:val="20"/>
          <w:szCs w:val="20"/>
          <w:lang w:val="cs-CZ" w:eastAsia="cs-CZ"/>
        </w:rPr>
        <w:t>etrech</w:t>
      </w:r>
      <w:r w:rsidR="00212537" w:rsidRPr="003507ED">
        <w:rPr>
          <w:rFonts w:ascii="Arial" w:eastAsia="Times New Roman" w:hAnsi="Arial" w:cs="Arial"/>
          <w:i/>
          <w:iCs/>
          <w:color w:val="000000"/>
          <w:sz w:val="20"/>
          <w:szCs w:val="20"/>
          <w:lang w:val="cs-CZ" w:eastAsia="cs-CZ"/>
        </w:rPr>
        <w:t xml:space="preserve">, takže volnost v tomto směru je </w:t>
      </w:r>
      <w:r w:rsidR="00826DC7">
        <w:rPr>
          <w:rFonts w:ascii="Arial" w:eastAsia="Times New Roman" w:hAnsi="Arial" w:cs="Arial"/>
          <w:i/>
          <w:iCs/>
          <w:color w:val="000000"/>
          <w:sz w:val="20"/>
          <w:szCs w:val="20"/>
          <w:lang w:val="cs-CZ" w:eastAsia="cs-CZ"/>
        </w:rPr>
        <w:t xml:space="preserve">skoro </w:t>
      </w:r>
      <w:r w:rsidR="00212537" w:rsidRPr="003507ED">
        <w:rPr>
          <w:rFonts w:ascii="Arial" w:eastAsia="Times New Roman" w:hAnsi="Arial" w:cs="Arial"/>
          <w:i/>
          <w:iCs/>
          <w:color w:val="000000"/>
          <w:sz w:val="20"/>
          <w:szCs w:val="20"/>
          <w:lang w:val="cs-CZ" w:eastAsia="cs-CZ"/>
        </w:rPr>
        <w:t>neomezená</w:t>
      </w:r>
      <w:r w:rsidR="001A0581" w:rsidRPr="003507ED">
        <w:rPr>
          <w:rFonts w:ascii="Arial" w:eastAsia="Times New Roman" w:hAnsi="Arial" w:cs="Arial"/>
          <w:i/>
          <w:iCs/>
          <w:color w:val="000000"/>
          <w:sz w:val="20"/>
          <w:szCs w:val="20"/>
          <w:lang w:val="cs-CZ" w:eastAsia="cs-CZ"/>
        </w:rPr>
        <w:t>,</w:t>
      </w:r>
      <w:r w:rsidR="00C03FB5" w:rsidRPr="00792D07">
        <w:rPr>
          <w:rFonts w:ascii="Arial" w:hAnsi="Arial" w:cs="Arial"/>
          <w:i/>
          <w:iCs/>
          <w:sz w:val="20"/>
          <w:szCs w:val="20"/>
          <w:lang w:val="cs-CZ"/>
        </w:rPr>
        <w:t>“</w:t>
      </w:r>
      <w:r w:rsidR="00C03FB5" w:rsidRPr="00792D07">
        <w:rPr>
          <w:rFonts w:ascii="Arial" w:hAnsi="Arial" w:cs="Arial"/>
          <w:i/>
          <w:sz w:val="20"/>
          <w:szCs w:val="20"/>
          <w:lang w:val="cs-CZ"/>
        </w:rPr>
        <w:t xml:space="preserve"> </w:t>
      </w:r>
      <w:r w:rsidR="00C03FB5" w:rsidRPr="00DF7693">
        <w:rPr>
          <w:rFonts w:ascii="Arial" w:hAnsi="Arial" w:cs="Arial"/>
          <w:sz w:val="20"/>
          <w:szCs w:val="20"/>
          <w:lang w:val="cs-CZ"/>
        </w:rPr>
        <w:t xml:space="preserve">uvádí </w:t>
      </w:r>
      <w:r w:rsidR="008A0A3E" w:rsidRPr="00DF7693">
        <w:rPr>
          <w:rFonts w:ascii="Arial" w:hAnsi="Arial" w:cs="Arial"/>
          <w:sz w:val="20"/>
          <w:szCs w:val="20"/>
          <w:lang w:val="cs-CZ"/>
        </w:rPr>
        <w:t xml:space="preserve">jednatel </w:t>
      </w:r>
      <w:r w:rsidRPr="00792D07">
        <w:rPr>
          <w:rFonts w:ascii="Arial" w:hAnsi="Arial" w:cs="Arial"/>
          <w:sz w:val="20"/>
          <w:szCs w:val="20"/>
          <w:lang w:val="cs-CZ"/>
        </w:rPr>
        <w:t>UBM Development Czechia Josef Wiedermann</w:t>
      </w:r>
      <w:r w:rsidR="008A0A3E" w:rsidRPr="00792D07">
        <w:rPr>
          <w:rFonts w:ascii="Arial" w:hAnsi="Arial" w:cs="Arial"/>
          <w:sz w:val="20"/>
          <w:szCs w:val="20"/>
          <w:lang w:val="cs-CZ"/>
        </w:rPr>
        <w:t>, který ve firmě zodpovídá za akvizice, obchod a marketing</w:t>
      </w:r>
      <w:r w:rsidR="002148D4" w:rsidRPr="00792D07">
        <w:rPr>
          <w:rFonts w:ascii="Arial" w:hAnsi="Arial" w:cs="Arial"/>
          <w:sz w:val="20"/>
          <w:szCs w:val="20"/>
          <w:lang w:val="cs-CZ"/>
        </w:rPr>
        <w:t>.</w:t>
      </w:r>
    </w:p>
    <w:p w14:paraId="083211B9" w14:textId="09A9C579" w:rsidR="0082434D" w:rsidRPr="00792D07" w:rsidRDefault="0082434D" w:rsidP="0082434D">
      <w:pPr>
        <w:spacing w:after="0" w:line="320" w:lineRule="atLeast"/>
        <w:jc w:val="both"/>
        <w:rPr>
          <w:rFonts w:ascii="Arial" w:hAnsi="Arial" w:cs="Arial"/>
          <w:sz w:val="20"/>
          <w:szCs w:val="20"/>
          <w:lang w:val="cs-CZ"/>
        </w:rPr>
      </w:pPr>
    </w:p>
    <w:p w14:paraId="083211BA" w14:textId="37FBB218" w:rsidR="00D71E77" w:rsidRPr="00DF7693" w:rsidRDefault="00D71E77" w:rsidP="0082434D">
      <w:pPr>
        <w:spacing w:after="0" w:line="320" w:lineRule="atLeast"/>
        <w:jc w:val="both"/>
        <w:rPr>
          <w:rFonts w:ascii="Arial" w:hAnsi="Arial" w:cs="Arial"/>
          <w:b/>
          <w:sz w:val="20"/>
          <w:szCs w:val="20"/>
          <w:lang w:val="cs-CZ"/>
        </w:rPr>
      </w:pPr>
      <w:r w:rsidRPr="00792D07">
        <w:rPr>
          <w:rFonts w:ascii="Arial" w:hAnsi="Arial" w:cs="Arial"/>
          <w:b/>
          <w:sz w:val="20"/>
          <w:szCs w:val="20"/>
          <w:lang w:val="cs-CZ"/>
        </w:rPr>
        <w:t xml:space="preserve">Moderní pracovní zázemí </w:t>
      </w:r>
    </w:p>
    <w:p w14:paraId="083211BB" w14:textId="3FDD8460" w:rsidR="00B6224C" w:rsidRPr="008120EB" w:rsidRDefault="0095074A" w:rsidP="0082434D">
      <w:pPr>
        <w:spacing w:after="0" w:line="320" w:lineRule="atLeast"/>
        <w:jc w:val="both"/>
        <w:rPr>
          <w:rFonts w:ascii="Arial" w:hAnsi="Arial" w:cs="Arial"/>
          <w:sz w:val="20"/>
          <w:szCs w:val="20"/>
          <w:lang w:val="cs-CZ"/>
        </w:rPr>
      </w:pPr>
      <w:r w:rsidRPr="00792D07">
        <w:rPr>
          <w:rFonts w:ascii="Arial" w:hAnsi="Arial" w:cs="Arial"/>
          <w:noProof/>
          <w:sz w:val="20"/>
          <w:szCs w:val="20"/>
          <w:lang w:val="cs-CZ" w:eastAsia="cs-CZ"/>
        </w:rPr>
        <w:drawing>
          <wp:anchor distT="0" distB="0" distL="114300" distR="114300" simplePos="0" relativeHeight="251656704" behindDoc="1" locked="0" layoutInCell="1" allowOverlap="1" wp14:anchorId="083211E5" wp14:editId="77AE58FF">
            <wp:simplePos x="0" y="0"/>
            <wp:positionH relativeFrom="margin">
              <wp:align>right</wp:align>
            </wp:positionH>
            <wp:positionV relativeFrom="paragraph">
              <wp:posOffset>62865</wp:posOffset>
            </wp:positionV>
            <wp:extent cx="1965960" cy="1310640"/>
            <wp:effectExtent l="0" t="0" r="0" b="3810"/>
            <wp:wrapTight wrapText="bothSides">
              <wp:wrapPolygon edited="0">
                <wp:start x="0" y="0"/>
                <wp:lineTo x="0" y="21349"/>
                <wp:lineTo x="21349" y="21349"/>
                <wp:lineTo x="21349"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M Development_Astrid Offices_vizualizace_exterier.jpg"/>
                    <pic:cNvPicPr/>
                  </pic:nvPicPr>
                  <pic:blipFill>
                    <a:blip r:embed="rId10" cstate="screen">
                      <a:extLst>
                        <a:ext uri="{28A0092B-C50C-407E-A947-70E740481C1C}">
                          <a14:useLocalDpi xmlns:a14="http://schemas.microsoft.com/office/drawing/2010/main"/>
                        </a:ext>
                      </a:extLst>
                    </a:blip>
                    <a:stretch>
                      <a:fillRect/>
                    </a:stretch>
                  </pic:blipFill>
                  <pic:spPr>
                    <a:xfrm>
                      <a:off x="0" y="0"/>
                      <a:ext cx="1965960" cy="1310640"/>
                    </a:xfrm>
                    <a:prstGeom prst="rect">
                      <a:avLst/>
                    </a:prstGeom>
                  </pic:spPr>
                </pic:pic>
              </a:graphicData>
            </a:graphic>
            <wp14:sizeRelH relativeFrom="page">
              <wp14:pctWidth>0</wp14:pctWidth>
            </wp14:sizeRelH>
            <wp14:sizeRelV relativeFrom="page">
              <wp14:pctHeight>0</wp14:pctHeight>
            </wp14:sizeRelV>
          </wp:anchor>
        </w:drawing>
      </w:r>
      <w:r w:rsidR="001A7C46" w:rsidRPr="00F75FE2">
        <w:rPr>
          <w:rFonts w:ascii="Arial" w:hAnsi="Arial" w:cs="Arial"/>
          <w:sz w:val="20"/>
          <w:szCs w:val="20"/>
          <w:lang w:val="cs-CZ"/>
        </w:rPr>
        <w:t xml:space="preserve">Administrativní budova </w:t>
      </w:r>
      <w:r w:rsidR="003F73B3" w:rsidRPr="00F75FE2">
        <w:rPr>
          <w:rFonts w:ascii="Arial" w:hAnsi="Arial" w:cs="Arial"/>
          <w:sz w:val="20"/>
          <w:szCs w:val="20"/>
          <w:lang w:val="cs-CZ"/>
        </w:rPr>
        <w:t xml:space="preserve">Astrid Offices </w:t>
      </w:r>
      <w:r w:rsidR="001A7C46" w:rsidRPr="00F75FE2">
        <w:rPr>
          <w:rFonts w:ascii="Arial" w:hAnsi="Arial" w:cs="Arial"/>
          <w:sz w:val="20"/>
          <w:szCs w:val="20"/>
          <w:lang w:val="cs-CZ"/>
        </w:rPr>
        <w:t xml:space="preserve">o pěti </w:t>
      </w:r>
      <w:r w:rsidR="000B66EA" w:rsidRPr="00F75FE2">
        <w:rPr>
          <w:rFonts w:ascii="Arial" w:hAnsi="Arial" w:cs="Arial"/>
          <w:sz w:val="20"/>
          <w:szCs w:val="20"/>
          <w:lang w:val="cs-CZ"/>
        </w:rPr>
        <w:t>nadzemních a</w:t>
      </w:r>
      <w:r w:rsidR="00F75FE2">
        <w:rPr>
          <w:rFonts w:ascii="Arial" w:hAnsi="Arial" w:cs="Arial"/>
          <w:sz w:val="20"/>
          <w:szCs w:val="20"/>
          <w:lang w:val="cs-CZ"/>
        </w:rPr>
        <w:t> </w:t>
      </w:r>
      <w:r w:rsidR="000B66EA" w:rsidRPr="00F75FE2">
        <w:rPr>
          <w:rFonts w:ascii="Arial" w:hAnsi="Arial" w:cs="Arial"/>
          <w:sz w:val="20"/>
          <w:szCs w:val="20"/>
          <w:lang w:val="cs-CZ"/>
        </w:rPr>
        <w:t>dvou</w:t>
      </w:r>
      <w:r w:rsidR="00B6224C" w:rsidRPr="00F75FE2">
        <w:rPr>
          <w:rFonts w:ascii="Arial" w:hAnsi="Arial" w:cs="Arial"/>
          <w:sz w:val="20"/>
          <w:szCs w:val="20"/>
          <w:lang w:val="cs-CZ"/>
        </w:rPr>
        <w:t xml:space="preserve"> podzemních podlažích</w:t>
      </w:r>
      <w:r w:rsidR="00BF1383">
        <w:rPr>
          <w:rFonts w:ascii="Arial" w:hAnsi="Arial" w:cs="Arial"/>
          <w:sz w:val="20"/>
          <w:szCs w:val="20"/>
          <w:lang w:val="cs-CZ"/>
        </w:rPr>
        <w:t xml:space="preserve"> vzešla z pera mezinárodního studia Bogle Architects a </w:t>
      </w:r>
      <w:r w:rsidR="00175DAB" w:rsidRPr="00792D07">
        <w:rPr>
          <w:rFonts w:ascii="Arial" w:hAnsi="Arial" w:cs="Arial"/>
          <w:sz w:val="20"/>
          <w:szCs w:val="20"/>
          <w:lang w:val="cs-CZ"/>
        </w:rPr>
        <w:t>vyznačuje</w:t>
      </w:r>
      <w:r w:rsidR="00BF1383">
        <w:rPr>
          <w:rFonts w:ascii="Arial" w:hAnsi="Arial" w:cs="Arial"/>
          <w:sz w:val="20"/>
          <w:szCs w:val="20"/>
          <w:lang w:val="cs-CZ"/>
        </w:rPr>
        <w:t xml:space="preserve"> se</w:t>
      </w:r>
      <w:r w:rsidR="00175DAB" w:rsidRPr="00792D07">
        <w:rPr>
          <w:rFonts w:ascii="Arial" w:hAnsi="Arial" w:cs="Arial"/>
          <w:sz w:val="20"/>
          <w:szCs w:val="20"/>
          <w:lang w:val="cs-CZ"/>
        </w:rPr>
        <w:t xml:space="preserve"> </w:t>
      </w:r>
      <w:r w:rsidR="000A3CFD" w:rsidRPr="00792D07">
        <w:rPr>
          <w:rFonts w:ascii="Arial" w:hAnsi="Arial" w:cs="Arial"/>
          <w:sz w:val="20"/>
          <w:szCs w:val="20"/>
          <w:lang w:val="cs-CZ"/>
        </w:rPr>
        <w:t xml:space="preserve">kvalitní </w:t>
      </w:r>
      <w:r w:rsidR="001A7C46" w:rsidRPr="00792D07">
        <w:rPr>
          <w:rFonts w:ascii="Arial" w:hAnsi="Arial" w:cs="Arial"/>
          <w:sz w:val="20"/>
          <w:szCs w:val="20"/>
          <w:lang w:val="cs-CZ"/>
        </w:rPr>
        <w:t>moderní architektur</w:t>
      </w:r>
      <w:r w:rsidR="00175DAB" w:rsidRPr="00792D07">
        <w:rPr>
          <w:rFonts w:ascii="Arial" w:hAnsi="Arial" w:cs="Arial"/>
          <w:sz w:val="20"/>
          <w:szCs w:val="20"/>
          <w:lang w:val="cs-CZ"/>
        </w:rPr>
        <w:t>ou</w:t>
      </w:r>
      <w:r w:rsidR="00D54CFD" w:rsidRPr="00792D07">
        <w:rPr>
          <w:rFonts w:ascii="Arial" w:hAnsi="Arial" w:cs="Arial"/>
          <w:sz w:val="20"/>
          <w:szCs w:val="20"/>
          <w:lang w:val="cs-CZ"/>
        </w:rPr>
        <w:t xml:space="preserve"> a</w:t>
      </w:r>
      <w:r w:rsidR="00322DE3">
        <w:rPr>
          <w:rFonts w:ascii="Arial" w:hAnsi="Arial" w:cs="Arial"/>
          <w:sz w:val="20"/>
          <w:szCs w:val="20"/>
          <w:lang w:val="cs-CZ"/>
        </w:rPr>
        <w:t> </w:t>
      </w:r>
      <w:r w:rsidR="00D54CFD" w:rsidRPr="00792D07">
        <w:rPr>
          <w:rFonts w:ascii="Arial" w:hAnsi="Arial" w:cs="Arial"/>
          <w:sz w:val="20"/>
          <w:szCs w:val="20"/>
          <w:lang w:val="cs-CZ"/>
        </w:rPr>
        <w:t>elegantním designem</w:t>
      </w:r>
      <w:r w:rsidR="001A7C46" w:rsidRPr="00792D07">
        <w:rPr>
          <w:rFonts w:ascii="Arial" w:hAnsi="Arial" w:cs="Arial"/>
          <w:sz w:val="20"/>
          <w:szCs w:val="20"/>
          <w:lang w:val="cs-CZ"/>
        </w:rPr>
        <w:t xml:space="preserve">. </w:t>
      </w:r>
      <w:r w:rsidR="007463A0" w:rsidRPr="00792D07">
        <w:rPr>
          <w:rFonts w:ascii="Arial" w:hAnsi="Arial" w:cs="Arial"/>
          <w:sz w:val="20"/>
          <w:szCs w:val="20"/>
          <w:lang w:val="cs-CZ"/>
        </w:rPr>
        <w:t>Hlavní vstup s</w:t>
      </w:r>
      <w:r w:rsidR="00F75FE2">
        <w:rPr>
          <w:rFonts w:ascii="Arial" w:hAnsi="Arial" w:cs="Arial"/>
          <w:sz w:val="20"/>
          <w:szCs w:val="20"/>
          <w:lang w:val="cs-CZ"/>
        </w:rPr>
        <w:t> </w:t>
      </w:r>
      <w:r w:rsidR="0093108C">
        <w:rPr>
          <w:rFonts w:ascii="Arial" w:hAnsi="Arial" w:cs="Arial"/>
          <w:sz w:val="20"/>
          <w:szCs w:val="20"/>
          <w:lang w:val="cs-CZ"/>
        </w:rPr>
        <w:t>prostorným foyer svou</w:t>
      </w:r>
      <w:r w:rsidR="007463A0" w:rsidRPr="00F75FE2">
        <w:rPr>
          <w:rFonts w:ascii="Arial" w:hAnsi="Arial" w:cs="Arial"/>
          <w:sz w:val="20"/>
          <w:szCs w:val="20"/>
          <w:lang w:val="cs-CZ"/>
        </w:rPr>
        <w:t xml:space="preserve"> atmosférou odráží vzdušnost a</w:t>
      </w:r>
      <w:r w:rsidR="00F75FE2">
        <w:rPr>
          <w:rFonts w:ascii="Arial" w:hAnsi="Arial" w:cs="Arial"/>
          <w:sz w:val="20"/>
          <w:szCs w:val="20"/>
          <w:lang w:val="cs-CZ"/>
        </w:rPr>
        <w:t> </w:t>
      </w:r>
      <w:r w:rsidR="007463A0" w:rsidRPr="00F75FE2">
        <w:rPr>
          <w:rFonts w:ascii="Arial" w:hAnsi="Arial" w:cs="Arial"/>
          <w:sz w:val="20"/>
          <w:szCs w:val="20"/>
          <w:lang w:val="cs-CZ"/>
        </w:rPr>
        <w:t xml:space="preserve">světlost všech pronajímatelných prostor, </w:t>
      </w:r>
      <w:r w:rsidR="00BF1383">
        <w:rPr>
          <w:rFonts w:ascii="Arial" w:hAnsi="Arial" w:cs="Arial"/>
          <w:sz w:val="20"/>
          <w:szCs w:val="20"/>
          <w:lang w:val="cs-CZ"/>
        </w:rPr>
        <w:t>do nichž díky</w:t>
      </w:r>
      <w:r w:rsidR="007A4305" w:rsidRPr="00F75FE2">
        <w:rPr>
          <w:rFonts w:ascii="Arial" w:hAnsi="Arial" w:cs="Arial"/>
          <w:sz w:val="20"/>
          <w:szCs w:val="20"/>
          <w:lang w:val="cs-CZ"/>
        </w:rPr>
        <w:t xml:space="preserve"> velkorysé výšce stropů až 3</w:t>
      </w:r>
      <w:r w:rsidR="00BD4F47">
        <w:rPr>
          <w:rFonts w:ascii="Arial" w:hAnsi="Arial" w:cs="Arial"/>
          <w:sz w:val="20"/>
          <w:szCs w:val="20"/>
          <w:lang w:val="cs-CZ"/>
        </w:rPr>
        <w:t> </w:t>
      </w:r>
      <w:r w:rsidR="007A4305" w:rsidRPr="00F75FE2">
        <w:rPr>
          <w:rFonts w:ascii="Arial" w:hAnsi="Arial" w:cs="Arial"/>
          <w:sz w:val="20"/>
          <w:szCs w:val="20"/>
          <w:lang w:val="cs-CZ"/>
        </w:rPr>
        <w:t xml:space="preserve">metry </w:t>
      </w:r>
      <w:r w:rsidR="00087DE1" w:rsidRPr="00F75FE2">
        <w:rPr>
          <w:rFonts w:ascii="Arial" w:hAnsi="Arial" w:cs="Arial"/>
          <w:sz w:val="20"/>
          <w:szCs w:val="20"/>
          <w:lang w:val="cs-CZ"/>
        </w:rPr>
        <w:t>a</w:t>
      </w:r>
      <w:r w:rsidR="006A7E3A">
        <w:rPr>
          <w:rFonts w:ascii="Arial" w:hAnsi="Arial" w:cs="Arial"/>
          <w:sz w:val="20"/>
          <w:szCs w:val="20"/>
          <w:lang w:val="cs-CZ"/>
        </w:rPr>
        <w:t> </w:t>
      </w:r>
      <w:r w:rsidR="00087DE1" w:rsidRPr="00F75FE2">
        <w:rPr>
          <w:rFonts w:ascii="Arial" w:hAnsi="Arial" w:cs="Arial"/>
          <w:sz w:val="20"/>
          <w:szCs w:val="20"/>
          <w:lang w:val="cs-CZ"/>
        </w:rPr>
        <w:t xml:space="preserve">velkoplošnému prosklení </w:t>
      </w:r>
      <w:r w:rsidR="001A2FB5" w:rsidRPr="00F75FE2">
        <w:rPr>
          <w:rFonts w:ascii="Arial" w:hAnsi="Arial" w:cs="Arial"/>
          <w:sz w:val="20"/>
          <w:szCs w:val="20"/>
          <w:lang w:val="cs-CZ"/>
        </w:rPr>
        <w:t xml:space="preserve">přirozeně </w:t>
      </w:r>
      <w:r w:rsidR="007A4305" w:rsidRPr="00F75FE2">
        <w:rPr>
          <w:rFonts w:ascii="Arial" w:hAnsi="Arial" w:cs="Arial"/>
          <w:sz w:val="20"/>
          <w:szCs w:val="20"/>
          <w:lang w:val="cs-CZ"/>
        </w:rPr>
        <w:t xml:space="preserve">proniká </w:t>
      </w:r>
      <w:r w:rsidR="007463A0" w:rsidRPr="00F75FE2">
        <w:rPr>
          <w:rFonts w:ascii="Arial" w:hAnsi="Arial" w:cs="Arial"/>
          <w:sz w:val="20"/>
          <w:szCs w:val="20"/>
          <w:lang w:val="cs-CZ"/>
        </w:rPr>
        <w:t>denní světlo.</w:t>
      </w:r>
      <w:r w:rsidR="00087DE1" w:rsidRPr="00F75FE2">
        <w:rPr>
          <w:rFonts w:ascii="Arial" w:hAnsi="Arial" w:cs="Arial"/>
          <w:sz w:val="20"/>
          <w:szCs w:val="20"/>
          <w:lang w:val="cs-CZ"/>
        </w:rPr>
        <w:t xml:space="preserve"> Použití</w:t>
      </w:r>
      <w:r w:rsidR="001A7C46" w:rsidRPr="00F75FE2">
        <w:rPr>
          <w:rFonts w:ascii="Arial" w:hAnsi="Arial" w:cs="Arial"/>
          <w:sz w:val="20"/>
          <w:szCs w:val="20"/>
          <w:lang w:val="cs-CZ"/>
        </w:rPr>
        <w:t xml:space="preserve"> venkovních vertikálních lamel a</w:t>
      </w:r>
      <w:r w:rsidR="00F75FE2">
        <w:rPr>
          <w:rFonts w:ascii="Arial" w:hAnsi="Arial" w:cs="Arial"/>
          <w:sz w:val="20"/>
          <w:szCs w:val="20"/>
          <w:lang w:val="cs-CZ"/>
        </w:rPr>
        <w:t> </w:t>
      </w:r>
      <w:r w:rsidR="001A7C46" w:rsidRPr="00F75FE2">
        <w:rPr>
          <w:rFonts w:ascii="Arial" w:hAnsi="Arial" w:cs="Arial"/>
          <w:sz w:val="20"/>
          <w:szCs w:val="20"/>
          <w:lang w:val="cs-CZ"/>
        </w:rPr>
        <w:t xml:space="preserve">horizontálních žaluzií na fasádě </w:t>
      </w:r>
      <w:r w:rsidR="002F5D08" w:rsidRPr="00792D07">
        <w:rPr>
          <w:rFonts w:ascii="Arial" w:hAnsi="Arial" w:cs="Arial"/>
          <w:sz w:val="20"/>
          <w:szCs w:val="20"/>
          <w:lang w:val="cs-CZ"/>
        </w:rPr>
        <w:t xml:space="preserve">domu </w:t>
      </w:r>
      <w:r w:rsidR="00BE326D" w:rsidRPr="00792D07">
        <w:rPr>
          <w:rFonts w:ascii="Arial" w:hAnsi="Arial" w:cs="Arial"/>
          <w:sz w:val="20"/>
          <w:szCs w:val="20"/>
          <w:lang w:val="cs-CZ"/>
        </w:rPr>
        <w:t xml:space="preserve">pak </w:t>
      </w:r>
      <w:r w:rsidR="001A7C46" w:rsidRPr="00792D07">
        <w:rPr>
          <w:rFonts w:ascii="Arial" w:hAnsi="Arial" w:cs="Arial"/>
          <w:sz w:val="20"/>
          <w:szCs w:val="20"/>
          <w:lang w:val="cs-CZ"/>
        </w:rPr>
        <w:t xml:space="preserve">zajišťuje </w:t>
      </w:r>
      <w:r w:rsidR="00087DE1" w:rsidRPr="00792D07">
        <w:rPr>
          <w:rFonts w:ascii="Arial" w:hAnsi="Arial" w:cs="Arial"/>
          <w:sz w:val="20"/>
          <w:szCs w:val="20"/>
          <w:lang w:val="cs-CZ"/>
        </w:rPr>
        <w:t>snadnou regulaci</w:t>
      </w:r>
      <w:r w:rsidR="00B6224C" w:rsidRPr="00792D07">
        <w:rPr>
          <w:rFonts w:ascii="Arial" w:hAnsi="Arial" w:cs="Arial"/>
          <w:sz w:val="20"/>
          <w:szCs w:val="20"/>
          <w:lang w:val="cs-CZ"/>
        </w:rPr>
        <w:t xml:space="preserve"> stínění.</w:t>
      </w:r>
      <w:r w:rsidR="0082434D" w:rsidRPr="00792D07">
        <w:rPr>
          <w:rFonts w:ascii="Arial" w:hAnsi="Arial" w:cs="Arial"/>
          <w:sz w:val="20"/>
          <w:szCs w:val="20"/>
          <w:lang w:val="cs-CZ"/>
        </w:rPr>
        <w:t xml:space="preserve"> </w:t>
      </w:r>
      <w:r w:rsidR="00197F15" w:rsidRPr="003507ED">
        <w:rPr>
          <w:rFonts w:ascii="Arial" w:hAnsi="Arial" w:cs="Arial"/>
          <w:i/>
          <w:iCs/>
          <w:sz w:val="20"/>
          <w:szCs w:val="20"/>
          <w:lang w:val="cs-CZ"/>
        </w:rPr>
        <w:t>„</w:t>
      </w:r>
      <w:r w:rsidR="00622157" w:rsidRPr="003507ED">
        <w:rPr>
          <w:rFonts w:ascii="Arial" w:hAnsi="Arial" w:cs="Arial"/>
          <w:i/>
          <w:iCs/>
          <w:sz w:val="20"/>
          <w:szCs w:val="20"/>
          <w:lang w:val="cs-CZ"/>
        </w:rPr>
        <w:t xml:space="preserve">Součástí </w:t>
      </w:r>
      <w:r w:rsidR="00743694" w:rsidRPr="003507ED">
        <w:rPr>
          <w:rFonts w:ascii="Arial" w:hAnsi="Arial" w:cs="Arial"/>
          <w:i/>
          <w:iCs/>
          <w:sz w:val="20"/>
          <w:szCs w:val="20"/>
          <w:lang w:val="cs-CZ"/>
        </w:rPr>
        <w:t xml:space="preserve">kancelářské budovy jsou </w:t>
      </w:r>
      <w:r w:rsidR="002F1F38">
        <w:rPr>
          <w:rFonts w:ascii="Arial" w:hAnsi="Arial" w:cs="Arial"/>
          <w:i/>
          <w:iCs/>
          <w:sz w:val="20"/>
          <w:szCs w:val="20"/>
          <w:lang w:val="cs-CZ"/>
        </w:rPr>
        <w:t>také</w:t>
      </w:r>
      <w:r w:rsidR="00743694" w:rsidRPr="003507ED">
        <w:rPr>
          <w:rFonts w:ascii="Arial" w:hAnsi="Arial" w:cs="Arial"/>
          <w:i/>
          <w:iCs/>
          <w:sz w:val="20"/>
          <w:szCs w:val="20"/>
          <w:lang w:val="cs-CZ"/>
        </w:rPr>
        <w:t xml:space="preserve"> c</w:t>
      </w:r>
      <w:r w:rsidR="00B6224C" w:rsidRPr="003507ED">
        <w:rPr>
          <w:rFonts w:ascii="Arial" w:hAnsi="Arial" w:cs="Arial"/>
          <w:i/>
          <w:iCs/>
          <w:sz w:val="20"/>
          <w:szCs w:val="20"/>
          <w:lang w:val="cs-CZ"/>
        </w:rPr>
        <w:t>oworkingová místa</w:t>
      </w:r>
      <w:r w:rsidR="00743694" w:rsidRPr="003507ED">
        <w:rPr>
          <w:rFonts w:ascii="Arial" w:hAnsi="Arial" w:cs="Arial"/>
          <w:i/>
          <w:iCs/>
          <w:sz w:val="20"/>
          <w:szCs w:val="20"/>
          <w:lang w:val="cs-CZ"/>
        </w:rPr>
        <w:t xml:space="preserve">, která </w:t>
      </w:r>
      <w:r w:rsidR="00620082">
        <w:rPr>
          <w:rFonts w:ascii="Arial" w:hAnsi="Arial" w:cs="Arial"/>
          <w:i/>
          <w:iCs/>
          <w:sz w:val="20"/>
          <w:szCs w:val="20"/>
          <w:lang w:val="cs-CZ"/>
        </w:rPr>
        <w:t>jsme</w:t>
      </w:r>
      <w:r w:rsidR="00E02440" w:rsidRPr="003507ED">
        <w:rPr>
          <w:rFonts w:ascii="Arial" w:hAnsi="Arial" w:cs="Arial"/>
          <w:i/>
          <w:iCs/>
          <w:sz w:val="20"/>
          <w:szCs w:val="20"/>
          <w:lang w:val="cs-CZ"/>
        </w:rPr>
        <w:t xml:space="preserve"> </w:t>
      </w:r>
      <w:r w:rsidR="00E02440">
        <w:rPr>
          <w:rFonts w:ascii="Arial" w:hAnsi="Arial" w:cs="Arial"/>
          <w:i/>
          <w:iCs/>
          <w:sz w:val="20"/>
          <w:szCs w:val="20"/>
          <w:lang w:val="cs-CZ"/>
        </w:rPr>
        <w:t>umíst</w:t>
      </w:r>
      <w:r w:rsidR="00620082">
        <w:rPr>
          <w:rFonts w:ascii="Arial" w:hAnsi="Arial" w:cs="Arial"/>
          <w:i/>
          <w:iCs/>
          <w:sz w:val="20"/>
          <w:szCs w:val="20"/>
          <w:lang w:val="cs-CZ"/>
        </w:rPr>
        <w:t>ili</w:t>
      </w:r>
      <w:r w:rsidR="00E02440">
        <w:rPr>
          <w:rFonts w:ascii="Arial" w:hAnsi="Arial" w:cs="Arial"/>
          <w:i/>
          <w:iCs/>
          <w:sz w:val="20"/>
          <w:szCs w:val="20"/>
          <w:lang w:val="cs-CZ"/>
        </w:rPr>
        <w:t xml:space="preserve"> </w:t>
      </w:r>
      <w:r w:rsidR="00B6224C" w:rsidRPr="003507ED">
        <w:rPr>
          <w:rFonts w:ascii="Arial" w:hAnsi="Arial" w:cs="Arial"/>
          <w:i/>
          <w:iCs/>
          <w:sz w:val="20"/>
          <w:szCs w:val="20"/>
          <w:lang w:val="cs-CZ"/>
        </w:rPr>
        <w:t xml:space="preserve">nejen </w:t>
      </w:r>
      <w:r w:rsidR="00743694" w:rsidRPr="003507ED">
        <w:rPr>
          <w:rFonts w:ascii="Arial" w:hAnsi="Arial" w:cs="Arial"/>
          <w:i/>
          <w:iCs/>
          <w:sz w:val="20"/>
          <w:szCs w:val="20"/>
          <w:lang w:val="cs-CZ"/>
        </w:rPr>
        <w:t xml:space="preserve">v interiéru </w:t>
      </w:r>
      <w:r w:rsidR="00BB062D" w:rsidRPr="003507ED">
        <w:rPr>
          <w:rFonts w:ascii="Arial" w:hAnsi="Arial" w:cs="Arial"/>
          <w:i/>
          <w:iCs/>
          <w:sz w:val="20"/>
          <w:szCs w:val="20"/>
          <w:lang w:val="cs-CZ"/>
        </w:rPr>
        <w:t>a</w:t>
      </w:r>
      <w:r>
        <w:rPr>
          <w:rFonts w:ascii="Arial" w:hAnsi="Arial" w:cs="Arial"/>
          <w:i/>
          <w:iCs/>
          <w:sz w:val="20"/>
          <w:szCs w:val="20"/>
          <w:lang w:val="cs-CZ"/>
        </w:rPr>
        <w:t> </w:t>
      </w:r>
      <w:r w:rsidR="001A2FB5" w:rsidRPr="003507ED">
        <w:rPr>
          <w:rFonts w:ascii="Arial" w:hAnsi="Arial" w:cs="Arial"/>
          <w:i/>
          <w:iCs/>
          <w:sz w:val="20"/>
          <w:szCs w:val="20"/>
          <w:lang w:val="cs-CZ"/>
        </w:rPr>
        <w:t xml:space="preserve">v </w:t>
      </w:r>
      <w:r w:rsidR="00B6224C" w:rsidRPr="003507ED">
        <w:rPr>
          <w:rFonts w:ascii="Arial" w:hAnsi="Arial" w:cs="Arial"/>
          <w:i/>
          <w:iCs/>
          <w:sz w:val="20"/>
          <w:szCs w:val="20"/>
          <w:lang w:val="cs-CZ"/>
        </w:rPr>
        <w:t xml:space="preserve">zeleném atriu navazujícím na recepci, ale </w:t>
      </w:r>
      <w:r w:rsidR="00E02440">
        <w:rPr>
          <w:rFonts w:ascii="Arial" w:hAnsi="Arial" w:cs="Arial"/>
          <w:i/>
          <w:iCs/>
          <w:sz w:val="20"/>
          <w:szCs w:val="20"/>
          <w:lang w:val="cs-CZ"/>
        </w:rPr>
        <w:t>i</w:t>
      </w:r>
      <w:r w:rsidR="00E02440" w:rsidRPr="003507ED">
        <w:rPr>
          <w:rFonts w:ascii="Arial" w:hAnsi="Arial" w:cs="Arial"/>
          <w:i/>
          <w:iCs/>
          <w:sz w:val="20"/>
          <w:szCs w:val="20"/>
          <w:lang w:val="cs-CZ"/>
        </w:rPr>
        <w:t xml:space="preserve"> </w:t>
      </w:r>
      <w:r w:rsidR="00B6224C" w:rsidRPr="003507ED">
        <w:rPr>
          <w:rFonts w:ascii="Arial" w:hAnsi="Arial" w:cs="Arial"/>
          <w:i/>
          <w:iCs/>
          <w:sz w:val="20"/>
          <w:szCs w:val="20"/>
          <w:lang w:val="cs-CZ"/>
        </w:rPr>
        <w:t xml:space="preserve">na zelené střešní terase s výhledem do klidného vnitrobloku. </w:t>
      </w:r>
      <w:r w:rsidR="002D3C74" w:rsidRPr="003507ED">
        <w:rPr>
          <w:rFonts w:ascii="Arial" w:hAnsi="Arial" w:cs="Arial"/>
          <w:i/>
          <w:iCs/>
          <w:sz w:val="20"/>
          <w:szCs w:val="20"/>
          <w:lang w:val="cs-CZ"/>
        </w:rPr>
        <w:t>Trend flexibilně řešených a</w:t>
      </w:r>
      <w:r w:rsidR="00F75FE2">
        <w:rPr>
          <w:rFonts w:ascii="Arial" w:hAnsi="Arial" w:cs="Arial"/>
          <w:i/>
          <w:iCs/>
          <w:sz w:val="20"/>
          <w:szCs w:val="20"/>
          <w:lang w:val="cs-CZ"/>
        </w:rPr>
        <w:t> </w:t>
      </w:r>
      <w:r w:rsidR="002D3C74" w:rsidRPr="003507ED">
        <w:rPr>
          <w:rFonts w:ascii="Arial" w:hAnsi="Arial" w:cs="Arial"/>
          <w:i/>
          <w:iCs/>
          <w:sz w:val="20"/>
          <w:szCs w:val="20"/>
          <w:lang w:val="cs-CZ"/>
        </w:rPr>
        <w:t xml:space="preserve">různě sdílených prostor </w:t>
      </w:r>
      <w:r w:rsidR="00CB0BE4" w:rsidRPr="003507ED">
        <w:rPr>
          <w:rFonts w:ascii="Arial" w:hAnsi="Arial" w:cs="Arial"/>
          <w:i/>
          <w:iCs/>
          <w:sz w:val="20"/>
          <w:szCs w:val="20"/>
          <w:lang w:val="cs-CZ"/>
        </w:rPr>
        <w:t xml:space="preserve">bude v důsledku pandemie </w:t>
      </w:r>
      <w:r w:rsidR="00197F15" w:rsidRPr="003507ED">
        <w:rPr>
          <w:rFonts w:ascii="Arial" w:hAnsi="Arial" w:cs="Arial"/>
          <w:i/>
          <w:iCs/>
          <w:sz w:val="20"/>
          <w:szCs w:val="20"/>
          <w:lang w:val="cs-CZ"/>
        </w:rPr>
        <w:t xml:space="preserve">sílit, zvyky firem a jejich </w:t>
      </w:r>
      <w:r w:rsidR="00125574">
        <w:rPr>
          <w:rFonts w:ascii="Arial" w:hAnsi="Arial" w:cs="Arial"/>
          <w:i/>
          <w:iCs/>
          <w:sz w:val="20"/>
          <w:szCs w:val="20"/>
          <w:lang w:val="cs-CZ"/>
        </w:rPr>
        <w:t>zaměstnanců se mění</w:t>
      </w:r>
      <w:r w:rsidR="00197F15" w:rsidRPr="003507ED">
        <w:rPr>
          <w:rFonts w:ascii="Arial" w:hAnsi="Arial" w:cs="Arial"/>
          <w:i/>
          <w:iCs/>
          <w:sz w:val="20"/>
          <w:szCs w:val="20"/>
          <w:lang w:val="cs-CZ"/>
        </w:rPr>
        <w:t>,“</w:t>
      </w:r>
      <w:r w:rsidR="00197F15" w:rsidRPr="00792D07">
        <w:rPr>
          <w:rFonts w:ascii="Arial" w:hAnsi="Arial" w:cs="Arial"/>
          <w:sz w:val="20"/>
          <w:szCs w:val="20"/>
          <w:lang w:val="cs-CZ"/>
        </w:rPr>
        <w:t xml:space="preserve"> vysvětluje Wiedermann. </w:t>
      </w:r>
      <w:r w:rsidR="00E02440">
        <w:rPr>
          <w:rFonts w:ascii="Arial" w:hAnsi="Arial" w:cs="Arial"/>
          <w:sz w:val="20"/>
          <w:szCs w:val="20"/>
          <w:lang w:val="cs-CZ"/>
        </w:rPr>
        <w:t>Díky novým životním trendům, a</w:t>
      </w:r>
      <w:r>
        <w:rPr>
          <w:rFonts w:ascii="Arial" w:hAnsi="Arial" w:cs="Arial"/>
          <w:sz w:val="20"/>
          <w:szCs w:val="20"/>
          <w:lang w:val="cs-CZ"/>
        </w:rPr>
        <w:t> </w:t>
      </w:r>
      <w:r w:rsidR="00E02440">
        <w:rPr>
          <w:rFonts w:ascii="Arial" w:hAnsi="Arial" w:cs="Arial"/>
          <w:sz w:val="20"/>
          <w:szCs w:val="20"/>
          <w:lang w:val="cs-CZ"/>
        </w:rPr>
        <w:t xml:space="preserve">vzrůstající oblibě dopravy do zaměstnání na kole, </w:t>
      </w:r>
      <w:r w:rsidR="00620082">
        <w:rPr>
          <w:rFonts w:ascii="Arial" w:hAnsi="Arial" w:cs="Arial"/>
          <w:sz w:val="20"/>
          <w:szCs w:val="20"/>
          <w:lang w:val="cs-CZ"/>
        </w:rPr>
        <w:t xml:space="preserve">se </w:t>
      </w:r>
      <w:r w:rsidR="00E02440">
        <w:rPr>
          <w:rFonts w:ascii="Arial" w:hAnsi="Arial" w:cs="Arial"/>
          <w:sz w:val="20"/>
          <w:szCs w:val="20"/>
          <w:lang w:val="cs-CZ"/>
        </w:rPr>
        <w:t xml:space="preserve">součástí budovy </w:t>
      </w:r>
      <w:r w:rsidR="00620082">
        <w:rPr>
          <w:rFonts w:ascii="Arial" w:hAnsi="Arial" w:cs="Arial"/>
          <w:sz w:val="20"/>
          <w:szCs w:val="20"/>
          <w:lang w:val="cs-CZ"/>
        </w:rPr>
        <w:t>stala</w:t>
      </w:r>
      <w:r w:rsidR="00E02440">
        <w:rPr>
          <w:rFonts w:ascii="Arial" w:hAnsi="Arial" w:cs="Arial"/>
          <w:sz w:val="20"/>
          <w:szCs w:val="20"/>
          <w:lang w:val="cs-CZ"/>
        </w:rPr>
        <w:t xml:space="preserve"> </w:t>
      </w:r>
      <w:r w:rsidR="00B6224C" w:rsidRPr="00792D07">
        <w:rPr>
          <w:rFonts w:ascii="Arial" w:hAnsi="Arial" w:cs="Arial"/>
          <w:sz w:val="20"/>
          <w:szCs w:val="20"/>
          <w:lang w:val="cs-CZ"/>
        </w:rPr>
        <w:t>kolárna s plně vybaveným zázemím vč</w:t>
      </w:r>
      <w:r w:rsidR="00B6224C" w:rsidRPr="00DF7693">
        <w:rPr>
          <w:rFonts w:ascii="Arial" w:hAnsi="Arial" w:cs="Arial"/>
          <w:sz w:val="20"/>
          <w:szCs w:val="20"/>
          <w:lang w:val="cs-CZ"/>
        </w:rPr>
        <w:t>etně myčky kol</w:t>
      </w:r>
      <w:r w:rsidR="00E02440">
        <w:rPr>
          <w:rFonts w:ascii="Arial" w:hAnsi="Arial" w:cs="Arial"/>
          <w:sz w:val="20"/>
          <w:szCs w:val="20"/>
          <w:lang w:val="cs-CZ"/>
        </w:rPr>
        <w:t>, sprch</w:t>
      </w:r>
      <w:r w:rsidR="00B6224C" w:rsidRPr="00DF7693">
        <w:rPr>
          <w:rFonts w:ascii="Arial" w:hAnsi="Arial" w:cs="Arial"/>
          <w:sz w:val="20"/>
          <w:szCs w:val="20"/>
          <w:lang w:val="cs-CZ"/>
        </w:rPr>
        <w:t xml:space="preserve"> či relaxační zóny. </w:t>
      </w:r>
      <w:r w:rsidR="00E02440">
        <w:rPr>
          <w:rFonts w:ascii="Arial" w:hAnsi="Arial" w:cs="Arial"/>
          <w:sz w:val="20"/>
          <w:szCs w:val="20"/>
          <w:lang w:val="cs-CZ"/>
        </w:rPr>
        <w:t xml:space="preserve">Přestože </w:t>
      </w:r>
      <w:r w:rsidR="00620082">
        <w:rPr>
          <w:rFonts w:ascii="Arial" w:hAnsi="Arial" w:cs="Arial"/>
          <w:sz w:val="20"/>
          <w:szCs w:val="20"/>
          <w:lang w:val="cs-CZ"/>
        </w:rPr>
        <w:t xml:space="preserve">se </w:t>
      </w:r>
      <w:r w:rsidR="00E02440">
        <w:rPr>
          <w:rFonts w:ascii="Arial" w:hAnsi="Arial" w:cs="Arial"/>
          <w:sz w:val="20"/>
          <w:szCs w:val="20"/>
          <w:lang w:val="cs-CZ"/>
        </w:rPr>
        <w:t xml:space="preserve">Astrid Offices </w:t>
      </w:r>
      <w:r w:rsidR="00620082">
        <w:rPr>
          <w:rFonts w:ascii="Arial" w:hAnsi="Arial" w:cs="Arial"/>
          <w:sz w:val="20"/>
          <w:szCs w:val="20"/>
          <w:lang w:val="cs-CZ"/>
        </w:rPr>
        <w:t>dá považovat za</w:t>
      </w:r>
      <w:r w:rsidR="00BE5B87">
        <w:rPr>
          <w:rFonts w:ascii="Arial" w:hAnsi="Arial" w:cs="Arial"/>
          <w:sz w:val="20"/>
          <w:szCs w:val="20"/>
          <w:lang w:val="cs-CZ"/>
        </w:rPr>
        <w:t xml:space="preserve"> </w:t>
      </w:r>
      <w:r w:rsidR="00E02440">
        <w:rPr>
          <w:rFonts w:ascii="Arial" w:hAnsi="Arial" w:cs="Arial"/>
          <w:sz w:val="20"/>
          <w:szCs w:val="20"/>
          <w:lang w:val="cs-CZ"/>
        </w:rPr>
        <w:t xml:space="preserve">komorní projekt s limitovaným počtem </w:t>
      </w:r>
      <w:r w:rsidR="0041340A">
        <w:rPr>
          <w:rFonts w:ascii="Arial" w:hAnsi="Arial" w:cs="Arial"/>
          <w:sz w:val="20"/>
          <w:szCs w:val="20"/>
          <w:lang w:val="cs-CZ"/>
        </w:rPr>
        <w:t xml:space="preserve">budoucích </w:t>
      </w:r>
      <w:r w:rsidR="00E02440">
        <w:rPr>
          <w:rFonts w:ascii="Arial" w:hAnsi="Arial" w:cs="Arial"/>
          <w:sz w:val="20"/>
          <w:szCs w:val="20"/>
          <w:lang w:val="cs-CZ"/>
        </w:rPr>
        <w:t>nájemníků, ke standardu služeb patří</w:t>
      </w:r>
      <w:r w:rsidR="00620082">
        <w:rPr>
          <w:rFonts w:ascii="Arial" w:hAnsi="Arial" w:cs="Arial"/>
          <w:sz w:val="20"/>
          <w:szCs w:val="20"/>
          <w:lang w:val="cs-CZ"/>
        </w:rPr>
        <w:t xml:space="preserve"> </w:t>
      </w:r>
      <w:r w:rsidR="00B6224C" w:rsidRPr="00DF7693">
        <w:rPr>
          <w:rFonts w:ascii="Arial" w:hAnsi="Arial" w:cs="Arial"/>
          <w:sz w:val="20"/>
          <w:szCs w:val="20"/>
          <w:lang w:val="cs-CZ"/>
        </w:rPr>
        <w:t>recepce</w:t>
      </w:r>
      <w:r w:rsidR="007518B8">
        <w:rPr>
          <w:rFonts w:ascii="Arial" w:hAnsi="Arial" w:cs="Arial"/>
          <w:sz w:val="20"/>
          <w:szCs w:val="20"/>
          <w:lang w:val="cs-CZ"/>
        </w:rPr>
        <w:t>,</w:t>
      </w:r>
      <w:r w:rsidR="00B6224C" w:rsidRPr="00DF7693">
        <w:rPr>
          <w:rFonts w:ascii="Arial" w:hAnsi="Arial" w:cs="Arial"/>
          <w:sz w:val="20"/>
          <w:szCs w:val="20"/>
          <w:lang w:val="cs-CZ"/>
        </w:rPr>
        <w:t xml:space="preserve"> ostraha a</w:t>
      </w:r>
      <w:r w:rsidR="00F75FE2">
        <w:rPr>
          <w:rFonts w:ascii="Arial" w:hAnsi="Arial" w:cs="Arial"/>
          <w:sz w:val="20"/>
          <w:szCs w:val="20"/>
          <w:lang w:val="cs-CZ"/>
        </w:rPr>
        <w:t> </w:t>
      </w:r>
      <w:r w:rsidR="00B6224C" w:rsidRPr="00DF7693">
        <w:rPr>
          <w:rFonts w:ascii="Arial" w:hAnsi="Arial" w:cs="Arial"/>
          <w:sz w:val="20"/>
          <w:szCs w:val="20"/>
          <w:lang w:val="cs-CZ"/>
        </w:rPr>
        <w:t xml:space="preserve">dostatek parkovacích </w:t>
      </w:r>
      <w:r w:rsidR="00125574">
        <w:rPr>
          <w:rFonts w:ascii="Arial" w:hAnsi="Arial" w:cs="Arial"/>
          <w:sz w:val="20"/>
          <w:szCs w:val="20"/>
          <w:lang w:val="cs-CZ"/>
        </w:rPr>
        <w:t>míst</w:t>
      </w:r>
      <w:r w:rsidR="00B6224C" w:rsidRPr="00DF7693">
        <w:rPr>
          <w:rFonts w:ascii="Arial" w:hAnsi="Arial" w:cs="Arial"/>
          <w:sz w:val="20"/>
          <w:szCs w:val="20"/>
          <w:lang w:val="cs-CZ"/>
        </w:rPr>
        <w:t xml:space="preserve">. </w:t>
      </w:r>
      <w:r w:rsidR="000564D1" w:rsidRPr="00F75FE2">
        <w:rPr>
          <w:rFonts w:ascii="Arial" w:hAnsi="Arial" w:cs="Arial"/>
          <w:sz w:val="20"/>
          <w:szCs w:val="20"/>
          <w:lang w:val="cs-CZ"/>
        </w:rPr>
        <w:t>Pokud jde o vybavení</w:t>
      </w:r>
      <w:r w:rsidR="00917D0B" w:rsidRPr="00F75FE2">
        <w:rPr>
          <w:rFonts w:ascii="Arial" w:hAnsi="Arial" w:cs="Arial"/>
          <w:sz w:val="20"/>
          <w:szCs w:val="20"/>
          <w:lang w:val="cs-CZ"/>
        </w:rPr>
        <w:t xml:space="preserve"> a</w:t>
      </w:r>
      <w:r w:rsidR="00BD4F47">
        <w:rPr>
          <w:rFonts w:ascii="Arial" w:hAnsi="Arial" w:cs="Arial"/>
          <w:sz w:val="20"/>
          <w:szCs w:val="20"/>
          <w:lang w:val="cs-CZ"/>
        </w:rPr>
        <w:t> </w:t>
      </w:r>
      <w:r w:rsidR="00917D0B" w:rsidRPr="00F75FE2">
        <w:rPr>
          <w:rFonts w:ascii="Arial" w:hAnsi="Arial" w:cs="Arial"/>
          <w:sz w:val="20"/>
          <w:szCs w:val="20"/>
          <w:lang w:val="cs-CZ"/>
        </w:rPr>
        <w:t>zařízení objektu</w:t>
      </w:r>
      <w:r w:rsidR="000564D1" w:rsidRPr="00F75FE2">
        <w:rPr>
          <w:rFonts w:ascii="Arial" w:hAnsi="Arial" w:cs="Arial"/>
          <w:sz w:val="20"/>
          <w:szCs w:val="20"/>
          <w:lang w:val="cs-CZ"/>
        </w:rPr>
        <w:t>, nájemci mohou počítat</w:t>
      </w:r>
      <w:r w:rsidR="00917D0B" w:rsidRPr="00F75FE2">
        <w:rPr>
          <w:rFonts w:ascii="Arial" w:hAnsi="Arial" w:cs="Arial"/>
          <w:sz w:val="20"/>
          <w:szCs w:val="20"/>
          <w:lang w:val="cs-CZ"/>
        </w:rPr>
        <w:t xml:space="preserve"> například</w:t>
      </w:r>
      <w:r w:rsidR="00411345" w:rsidRPr="00F75FE2">
        <w:rPr>
          <w:rFonts w:ascii="Arial" w:hAnsi="Arial" w:cs="Arial"/>
          <w:sz w:val="20"/>
          <w:szCs w:val="20"/>
          <w:lang w:val="cs-CZ"/>
        </w:rPr>
        <w:t xml:space="preserve"> s optickým datovým připojením, záložním zdrojem energie, moderním chladicím systémem, úspornými tepelnými čerpadly</w:t>
      </w:r>
      <w:r w:rsidR="007C6E75" w:rsidRPr="00F75FE2">
        <w:rPr>
          <w:rFonts w:ascii="Arial" w:hAnsi="Arial" w:cs="Arial"/>
          <w:sz w:val="20"/>
          <w:szCs w:val="20"/>
          <w:lang w:val="cs-CZ"/>
        </w:rPr>
        <w:t>, detekcí CO</w:t>
      </w:r>
      <w:r w:rsidR="007C6E75" w:rsidRPr="003507ED">
        <w:rPr>
          <w:rFonts w:ascii="Arial" w:hAnsi="Arial" w:cs="Arial"/>
          <w:sz w:val="20"/>
          <w:szCs w:val="20"/>
          <w:vertAlign w:val="subscript"/>
          <w:lang w:val="cs-CZ"/>
        </w:rPr>
        <w:t>2</w:t>
      </w:r>
      <w:r w:rsidR="00AA0864" w:rsidRPr="00F75FE2">
        <w:rPr>
          <w:rFonts w:ascii="Arial" w:hAnsi="Arial" w:cs="Arial"/>
          <w:sz w:val="20"/>
          <w:szCs w:val="20"/>
          <w:lang w:val="cs-CZ"/>
        </w:rPr>
        <w:t xml:space="preserve"> </w:t>
      </w:r>
      <w:r w:rsidR="00BB062D" w:rsidRPr="00F75FE2">
        <w:rPr>
          <w:rFonts w:ascii="Arial" w:hAnsi="Arial" w:cs="Arial"/>
          <w:sz w:val="20"/>
          <w:szCs w:val="20"/>
          <w:lang w:val="cs-CZ"/>
        </w:rPr>
        <w:t xml:space="preserve">nebo </w:t>
      </w:r>
      <w:r w:rsidR="00AA0864" w:rsidRPr="00B93DF8">
        <w:rPr>
          <w:rFonts w:ascii="Arial" w:hAnsi="Arial" w:cs="Arial"/>
          <w:sz w:val="20"/>
          <w:szCs w:val="20"/>
          <w:lang w:val="cs-CZ"/>
        </w:rPr>
        <w:t>bezpečnostním</w:t>
      </w:r>
      <w:r w:rsidR="00125574">
        <w:rPr>
          <w:rFonts w:ascii="Arial" w:hAnsi="Arial" w:cs="Arial"/>
          <w:sz w:val="20"/>
          <w:szCs w:val="20"/>
          <w:lang w:val="cs-CZ"/>
        </w:rPr>
        <w:t xml:space="preserve"> a </w:t>
      </w:r>
      <w:r w:rsidR="00AA0864" w:rsidRPr="008120EB">
        <w:rPr>
          <w:rFonts w:ascii="Arial" w:hAnsi="Arial" w:cs="Arial"/>
          <w:sz w:val="20"/>
          <w:szCs w:val="20"/>
          <w:lang w:val="cs-CZ"/>
        </w:rPr>
        <w:t>kamerovým systémem.</w:t>
      </w:r>
    </w:p>
    <w:p w14:paraId="70A8A4FF" w14:textId="10CEB663" w:rsidR="004258CD" w:rsidRPr="008120EB" w:rsidRDefault="004258CD" w:rsidP="0082434D">
      <w:pPr>
        <w:spacing w:after="0" w:line="320" w:lineRule="atLeast"/>
        <w:jc w:val="both"/>
        <w:rPr>
          <w:rFonts w:ascii="Arial" w:hAnsi="Arial" w:cs="Arial"/>
          <w:sz w:val="20"/>
          <w:szCs w:val="20"/>
          <w:lang w:val="cs-CZ"/>
        </w:rPr>
      </w:pPr>
    </w:p>
    <w:p w14:paraId="083211BF" w14:textId="77777777" w:rsidR="00D71E77" w:rsidRPr="00792D07" w:rsidRDefault="00D71E77" w:rsidP="0082434D">
      <w:pPr>
        <w:spacing w:after="0" w:line="320" w:lineRule="atLeast"/>
        <w:jc w:val="both"/>
        <w:rPr>
          <w:rFonts w:ascii="Arial" w:hAnsi="Arial" w:cs="Arial"/>
          <w:b/>
          <w:sz w:val="20"/>
          <w:szCs w:val="20"/>
          <w:lang w:val="cs-CZ"/>
        </w:rPr>
      </w:pPr>
      <w:r w:rsidRPr="00792D07">
        <w:rPr>
          <w:rFonts w:ascii="Arial" w:hAnsi="Arial" w:cs="Arial"/>
          <w:b/>
          <w:sz w:val="20"/>
          <w:szCs w:val="20"/>
          <w:lang w:val="cs-CZ"/>
        </w:rPr>
        <w:t>Zelená oáza v srdci Holešovic</w:t>
      </w:r>
    </w:p>
    <w:p w14:paraId="083211C0" w14:textId="61FF9A3E" w:rsidR="0049565D" w:rsidRPr="003507ED" w:rsidRDefault="00E275D9" w:rsidP="0082434D">
      <w:pPr>
        <w:spacing w:after="0" w:line="320" w:lineRule="atLeast"/>
        <w:jc w:val="both"/>
        <w:rPr>
          <w:rFonts w:ascii="Arial" w:hAnsi="Arial" w:cs="Arial"/>
          <w:i/>
          <w:iCs/>
          <w:sz w:val="20"/>
          <w:szCs w:val="20"/>
          <w:lang w:val="cs-CZ"/>
        </w:rPr>
      </w:pPr>
      <w:r>
        <w:rPr>
          <w:rFonts w:ascii="Arial" w:hAnsi="Arial" w:cs="Arial"/>
          <w:sz w:val="20"/>
          <w:szCs w:val="20"/>
          <w:lang w:val="cs-CZ"/>
        </w:rPr>
        <w:t xml:space="preserve">Dalším charakteristickým rysem projektu je </w:t>
      </w:r>
      <w:r w:rsidR="00BE326D" w:rsidRPr="00846DFA">
        <w:rPr>
          <w:rFonts w:ascii="Arial" w:hAnsi="Arial" w:cs="Arial"/>
          <w:sz w:val="20"/>
          <w:szCs w:val="20"/>
          <w:lang w:val="cs-CZ"/>
        </w:rPr>
        <w:t>zeleň v podobě velkého množství organických prvků a</w:t>
      </w:r>
      <w:r w:rsidR="00F75FE2">
        <w:rPr>
          <w:rFonts w:ascii="Arial" w:hAnsi="Arial" w:cs="Arial"/>
          <w:sz w:val="20"/>
          <w:szCs w:val="20"/>
          <w:lang w:val="cs-CZ"/>
        </w:rPr>
        <w:t> </w:t>
      </w:r>
      <w:r w:rsidR="00BE326D" w:rsidRPr="00F75FE2">
        <w:rPr>
          <w:rFonts w:ascii="Arial" w:hAnsi="Arial" w:cs="Arial"/>
          <w:sz w:val="20"/>
          <w:szCs w:val="20"/>
          <w:lang w:val="cs-CZ"/>
        </w:rPr>
        <w:t xml:space="preserve">doplňků, </w:t>
      </w:r>
      <w:r w:rsidR="00E567A9">
        <w:rPr>
          <w:rFonts w:ascii="Arial" w:hAnsi="Arial" w:cs="Arial"/>
          <w:sz w:val="20"/>
          <w:szCs w:val="20"/>
          <w:lang w:val="cs-CZ"/>
        </w:rPr>
        <w:t xml:space="preserve">kterými </w:t>
      </w:r>
      <w:r w:rsidR="00BE326D" w:rsidRPr="00F75FE2">
        <w:rPr>
          <w:rFonts w:ascii="Arial" w:hAnsi="Arial" w:cs="Arial"/>
          <w:sz w:val="20"/>
          <w:szCs w:val="20"/>
          <w:lang w:val="cs-CZ"/>
        </w:rPr>
        <w:t xml:space="preserve">jsou </w:t>
      </w:r>
      <w:r w:rsidR="00E567A9">
        <w:rPr>
          <w:rFonts w:ascii="Arial" w:hAnsi="Arial" w:cs="Arial"/>
          <w:sz w:val="20"/>
          <w:szCs w:val="20"/>
          <w:lang w:val="cs-CZ"/>
        </w:rPr>
        <w:t xml:space="preserve">například </w:t>
      </w:r>
      <w:r w:rsidR="00BE326D" w:rsidRPr="00F75FE2">
        <w:rPr>
          <w:rFonts w:ascii="Arial" w:hAnsi="Arial" w:cs="Arial"/>
          <w:sz w:val="20"/>
          <w:szCs w:val="20"/>
          <w:lang w:val="cs-CZ"/>
        </w:rPr>
        <w:t xml:space="preserve">zelené </w:t>
      </w:r>
      <w:r w:rsidR="00E02440">
        <w:rPr>
          <w:rFonts w:ascii="Arial" w:hAnsi="Arial" w:cs="Arial"/>
          <w:sz w:val="20"/>
          <w:szCs w:val="20"/>
          <w:lang w:val="cs-CZ"/>
        </w:rPr>
        <w:t>plochy</w:t>
      </w:r>
      <w:r w:rsidR="00E02440" w:rsidRPr="00F75FE2">
        <w:rPr>
          <w:rFonts w:ascii="Arial" w:hAnsi="Arial" w:cs="Arial"/>
          <w:sz w:val="20"/>
          <w:szCs w:val="20"/>
          <w:lang w:val="cs-CZ"/>
        </w:rPr>
        <w:t xml:space="preserve"> </w:t>
      </w:r>
      <w:r w:rsidR="00BE326D" w:rsidRPr="00F75FE2">
        <w:rPr>
          <w:rFonts w:ascii="Arial" w:hAnsi="Arial" w:cs="Arial"/>
          <w:sz w:val="20"/>
          <w:szCs w:val="20"/>
          <w:lang w:val="cs-CZ"/>
        </w:rPr>
        <w:t xml:space="preserve">ve společných prostorách, zatravněné střechy či </w:t>
      </w:r>
      <w:r w:rsidR="00BE326D" w:rsidRPr="00F75FE2">
        <w:rPr>
          <w:rFonts w:ascii="Arial" w:hAnsi="Arial" w:cs="Arial"/>
          <w:sz w:val="20"/>
          <w:szCs w:val="20"/>
          <w:lang w:val="cs-CZ"/>
        </w:rPr>
        <w:lastRenderedPageBreak/>
        <w:t xml:space="preserve">vzrostlé stromy ve vnitrobloku. </w:t>
      </w:r>
      <w:r w:rsidR="008A799D" w:rsidRPr="003507ED">
        <w:rPr>
          <w:rFonts w:ascii="Arial" w:hAnsi="Arial" w:cs="Arial"/>
          <w:i/>
          <w:iCs/>
          <w:sz w:val="20"/>
          <w:szCs w:val="20"/>
          <w:lang w:val="cs-CZ"/>
        </w:rPr>
        <w:t xml:space="preserve">„Stejně jako ve všech našich projektech </w:t>
      </w:r>
      <w:r w:rsidR="00427EAA" w:rsidRPr="003507ED">
        <w:rPr>
          <w:rFonts w:ascii="Arial" w:hAnsi="Arial" w:cs="Arial"/>
          <w:i/>
          <w:iCs/>
          <w:sz w:val="20"/>
          <w:szCs w:val="20"/>
          <w:lang w:val="cs-CZ"/>
        </w:rPr>
        <w:t xml:space="preserve">i zde dbáme na </w:t>
      </w:r>
      <w:r w:rsidR="00B6224C" w:rsidRPr="003507ED">
        <w:rPr>
          <w:rFonts w:ascii="Arial" w:hAnsi="Arial" w:cs="Arial"/>
          <w:i/>
          <w:iCs/>
          <w:sz w:val="20"/>
          <w:szCs w:val="20"/>
          <w:lang w:val="cs-CZ"/>
        </w:rPr>
        <w:t>udržitelnost a</w:t>
      </w:r>
      <w:r w:rsidR="00477552">
        <w:rPr>
          <w:rFonts w:ascii="Arial" w:hAnsi="Arial" w:cs="Arial"/>
          <w:i/>
          <w:iCs/>
          <w:sz w:val="20"/>
          <w:szCs w:val="20"/>
          <w:lang w:val="cs-CZ"/>
        </w:rPr>
        <w:t> </w:t>
      </w:r>
      <w:r w:rsidR="00B6224C" w:rsidRPr="003507ED">
        <w:rPr>
          <w:rFonts w:ascii="Arial" w:hAnsi="Arial" w:cs="Arial"/>
          <w:i/>
          <w:iCs/>
          <w:sz w:val="20"/>
          <w:szCs w:val="20"/>
          <w:lang w:val="cs-CZ"/>
        </w:rPr>
        <w:t>šetrn</w:t>
      </w:r>
      <w:r w:rsidR="00427EAA" w:rsidRPr="003507ED">
        <w:rPr>
          <w:rFonts w:ascii="Arial" w:hAnsi="Arial" w:cs="Arial"/>
          <w:i/>
          <w:iCs/>
          <w:sz w:val="20"/>
          <w:szCs w:val="20"/>
          <w:lang w:val="cs-CZ"/>
        </w:rPr>
        <w:t>ý</w:t>
      </w:r>
      <w:r w:rsidR="00B6224C" w:rsidRPr="003507ED">
        <w:rPr>
          <w:rFonts w:ascii="Arial" w:hAnsi="Arial" w:cs="Arial"/>
          <w:i/>
          <w:iCs/>
          <w:sz w:val="20"/>
          <w:szCs w:val="20"/>
          <w:lang w:val="cs-CZ"/>
        </w:rPr>
        <w:t xml:space="preserve"> přístup k</w:t>
      </w:r>
      <w:r w:rsidR="00F75FE2">
        <w:rPr>
          <w:rFonts w:ascii="Arial" w:hAnsi="Arial" w:cs="Arial"/>
          <w:i/>
          <w:iCs/>
          <w:sz w:val="20"/>
          <w:szCs w:val="20"/>
          <w:lang w:val="cs-CZ"/>
        </w:rPr>
        <w:t> </w:t>
      </w:r>
      <w:r w:rsidR="00B6224C" w:rsidRPr="003507ED">
        <w:rPr>
          <w:rFonts w:ascii="Arial" w:hAnsi="Arial" w:cs="Arial"/>
          <w:i/>
          <w:iCs/>
          <w:sz w:val="20"/>
          <w:szCs w:val="20"/>
          <w:lang w:val="cs-CZ"/>
        </w:rPr>
        <w:t>životnímu prostředí</w:t>
      </w:r>
      <w:r w:rsidR="00AB72AD" w:rsidRPr="003507ED">
        <w:rPr>
          <w:rFonts w:ascii="Arial" w:hAnsi="Arial" w:cs="Arial"/>
          <w:i/>
          <w:iCs/>
          <w:sz w:val="20"/>
          <w:szCs w:val="20"/>
          <w:lang w:val="cs-CZ"/>
        </w:rPr>
        <w:t xml:space="preserve">. Slova green a smart pro nás nejsou jen marketingová hesla, </w:t>
      </w:r>
      <w:r w:rsidR="00E62D3B">
        <w:rPr>
          <w:rFonts w:ascii="Arial" w:hAnsi="Arial" w:cs="Arial"/>
          <w:i/>
          <w:iCs/>
          <w:sz w:val="20"/>
          <w:szCs w:val="20"/>
          <w:lang w:val="cs-CZ"/>
        </w:rPr>
        <w:t xml:space="preserve">skutečně je </w:t>
      </w:r>
      <w:r w:rsidR="00E02440">
        <w:rPr>
          <w:rFonts w:ascii="Arial" w:hAnsi="Arial" w:cs="Arial"/>
          <w:i/>
          <w:iCs/>
          <w:sz w:val="20"/>
          <w:szCs w:val="20"/>
          <w:lang w:val="cs-CZ"/>
        </w:rPr>
        <w:t>implementujme do projekt</w:t>
      </w:r>
      <w:r w:rsidR="00620082">
        <w:rPr>
          <w:rFonts w:ascii="Arial" w:hAnsi="Arial" w:cs="Arial"/>
          <w:i/>
          <w:iCs/>
          <w:sz w:val="20"/>
          <w:szCs w:val="20"/>
          <w:lang w:val="cs-CZ"/>
        </w:rPr>
        <w:t>ů</w:t>
      </w:r>
      <w:r w:rsidR="00E02440">
        <w:rPr>
          <w:rFonts w:ascii="Arial" w:hAnsi="Arial" w:cs="Arial"/>
          <w:i/>
          <w:iCs/>
          <w:sz w:val="20"/>
          <w:szCs w:val="20"/>
          <w:lang w:val="cs-CZ"/>
        </w:rPr>
        <w:t>,</w:t>
      </w:r>
      <w:r w:rsidR="00620082">
        <w:rPr>
          <w:rFonts w:ascii="Arial" w:hAnsi="Arial" w:cs="Arial"/>
          <w:i/>
          <w:iCs/>
          <w:sz w:val="20"/>
          <w:szCs w:val="20"/>
          <w:lang w:val="cs-CZ"/>
        </w:rPr>
        <w:t xml:space="preserve"> a to </w:t>
      </w:r>
      <w:r w:rsidR="00E02440">
        <w:rPr>
          <w:rFonts w:ascii="Arial" w:hAnsi="Arial" w:cs="Arial"/>
          <w:i/>
          <w:iCs/>
          <w:sz w:val="20"/>
          <w:szCs w:val="20"/>
          <w:lang w:val="cs-CZ"/>
        </w:rPr>
        <w:t>již</w:t>
      </w:r>
      <w:r w:rsidR="00620082">
        <w:rPr>
          <w:rFonts w:ascii="Arial" w:hAnsi="Arial" w:cs="Arial"/>
          <w:i/>
          <w:iCs/>
          <w:sz w:val="20"/>
          <w:szCs w:val="20"/>
          <w:lang w:val="cs-CZ"/>
        </w:rPr>
        <w:t xml:space="preserve"> od jejich</w:t>
      </w:r>
      <w:r w:rsidR="00E02440">
        <w:rPr>
          <w:rFonts w:ascii="Arial" w:hAnsi="Arial" w:cs="Arial"/>
          <w:i/>
          <w:iCs/>
          <w:sz w:val="20"/>
          <w:szCs w:val="20"/>
          <w:lang w:val="cs-CZ"/>
        </w:rPr>
        <w:t xml:space="preserve"> projektování</w:t>
      </w:r>
      <w:r w:rsidR="003A5DAB" w:rsidRPr="003507ED">
        <w:rPr>
          <w:rFonts w:ascii="Arial" w:hAnsi="Arial" w:cs="Arial"/>
          <w:i/>
          <w:iCs/>
          <w:sz w:val="20"/>
          <w:szCs w:val="20"/>
          <w:lang w:val="cs-CZ"/>
        </w:rPr>
        <w:t xml:space="preserve"> přes výstavbu až po provoz a</w:t>
      </w:r>
      <w:r w:rsidR="008E5C5B">
        <w:rPr>
          <w:rFonts w:ascii="Arial" w:hAnsi="Arial" w:cs="Arial"/>
          <w:i/>
          <w:iCs/>
          <w:sz w:val="20"/>
          <w:szCs w:val="20"/>
          <w:lang w:val="cs-CZ"/>
        </w:rPr>
        <w:t> </w:t>
      </w:r>
      <w:r w:rsidR="003A5DAB" w:rsidRPr="003507ED">
        <w:rPr>
          <w:rFonts w:ascii="Arial" w:hAnsi="Arial" w:cs="Arial"/>
          <w:i/>
          <w:iCs/>
          <w:sz w:val="20"/>
          <w:szCs w:val="20"/>
          <w:lang w:val="cs-CZ"/>
        </w:rPr>
        <w:t xml:space="preserve">správu </w:t>
      </w:r>
      <w:r w:rsidR="001F63B8" w:rsidRPr="00792D07">
        <w:rPr>
          <w:rFonts w:ascii="Arial" w:hAnsi="Arial" w:cs="Arial"/>
          <w:i/>
          <w:iCs/>
          <w:sz w:val="20"/>
          <w:szCs w:val="20"/>
          <w:lang w:val="cs-CZ"/>
        </w:rPr>
        <w:t>objektů</w:t>
      </w:r>
      <w:r w:rsidR="00667BC6" w:rsidRPr="003507ED">
        <w:rPr>
          <w:rFonts w:ascii="Arial" w:hAnsi="Arial" w:cs="Arial"/>
          <w:i/>
          <w:iCs/>
          <w:sz w:val="20"/>
          <w:szCs w:val="20"/>
          <w:lang w:val="cs-CZ"/>
        </w:rPr>
        <w:t>.</w:t>
      </w:r>
      <w:r w:rsidR="004A1B26" w:rsidRPr="003507ED">
        <w:rPr>
          <w:rFonts w:ascii="Arial" w:hAnsi="Arial" w:cs="Arial"/>
          <w:i/>
          <w:iCs/>
          <w:sz w:val="20"/>
          <w:szCs w:val="20"/>
          <w:lang w:val="cs-CZ"/>
        </w:rPr>
        <w:t xml:space="preserve"> </w:t>
      </w:r>
      <w:r w:rsidR="001F63B8" w:rsidRPr="00792D07">
        <w:rPr>
          <w:rFonts w:ascii="Arial" w:hAnsi="Arial" w:cs="Arial"/>
          <w:i/>
          <w:iCs/>
          <w:sz w:val="20"/>
          <w:szCs w:val="20"/>
          <w:lang w:val="cs-CZ"/>
        </w:rPr>
        <w:t>S</w:t>
      </w:r>
      <w:r w:rsidR="001F63B8" w:rsidRPr="00F75FE2">
        <w:rPr>
          <w:rFonts w:ascii="Arial" w:hAnsi="Arial" w:cs="Arial"/>
          <w:i/>
          <w:iCs/>
          <w:sz w:val="20"/>
          <w:szCs w:val="20"/>
          <w:lang w:val="cs-CZ"/>
        </w:rPr>
        <w:t xml:space="preserve"> budovou Astrid Offices cílíme na </w:t>
      </w:r>
      <w:r w:rsidR="00B6224C" w:rsidRPr="003507ED">
        <w:rPr>
          <w:rFonts w:ascii="Arial" w:hAnsi="Arial" w:cs="Arial"/>
          <w:i/>
          <w:iCs/>
          <w:sz w:val="20"/>
          <w:szCs w:val="20"/>
          <w:lang w:val="cs-CZ"/>
        </w:rPr>
        <w:t>certifikac</w:t>
      </w:r>
      <w:r w:rsidR="001F63B8" w:rsidRPr="00792D07">
        <w:rPr>
          <w:rFonts w:ascii="Arial" w:hAnsi="Arial" w:cs="Arial"/>
          <w:i/>
          <w:iCs/>
          <w:sz w:val="20"/>
          <w:szCs w:val="20"/>
          <w:lang w:val="cs-CZ"/>
        </w:rPr>
        <w:t>i</w:t>
      </w:r>
      <w:r w:rsidR="00B6224C" w:rsidRPr="003507ED">
        <w:rPr>
          <w:rFonts w:ascii="Arial" w:hAnsi="Arial" w:cs="Arial"/>
          <w:i/>
          <w:iCs/>
          <w:sz w:val="20"/>
          <w:szCs w:val="20"/>
          <w:lang w:val="cs-CZ"/>
        </w:rPr>
        <w:t xml:space="preserve"> LEED Gold</w:t>
      </w:r>
      <w:r w:rsidR="00E36ECB">
        <w:rPr>
          <w:rFonts w:ascii="Arial" w:hAnsi="Arial" w:cs="Arial"/>
          <w:i/>
          <w:iCs/>
          <w:sz w:val="20"/>
          <w:szCs w:val="20"/>
          <w:lang w:val="cs-CZ"/>
        </w:rPr>
        <w:t xml:space="preserve">. Ta </w:t>
      </w:r>
      <w:r w:rsidR="00CC3FFE" w:rsidRPr="00792D07">
        <w:rPr>
          <w:rFonts w:ascii="Arial" w:hAnsi="Arial" w:cs="Arial"/>
          <w:i/>
          <w:iCs/>
          <w:sz w:val="20"/>
          <w:szCs w:val="20"/>
          <w:lang w:val="cs-CZ"/>
        </w:rPr>
        <w:t xml:space="preserve">je </w:t>
      </w:r>
      <w:r w:rsidR="00A02312" w:rsidRPr="00F75FE2">
        <w:rPr>
          <w:rFonts w:ascii="Arial" w:hAnsi="Arial" w:cs="Arial"/>
          <w:i/>
          <w:iCs/>
          <w:sz w:val="20"/>
          <w:szCs w:val="20"/>
          <w:lang w:val="cs-CZ"/>
        </w:rPr>
        <w:t xml:space="preserve">pro nájemce </w:t>
      </w:r>
      <w:r w:rsidR="00CC3FFE" w:rsidRPr="00F75FE2">
        <w:rPr>
          <w:rFonts w:ascii="Arial" w:hAnsi="Arial" w:cs="Arial"/>
          <w:i/>
          <w:iCs/>
          <w:sz w:val="20"/>
          <w:szCs w:val="20"/>
          <w:lang w:val="cs-CZ"/>
        </w:rPr>
        <w:t xml:space="preserve">potvrzením </w:t>
      </w:r>
      <w:r w:rsidR="00A02312" w:rsidRPr="00F75FE2">
        <w:rPr>
          <w:rFonts w:ascii="Arial" w:hAnsi="Arial" w:cs="Arial"/>
          <w:i/>
          <w:iCs/>
          <w:sz w:val="20"/>
          <w:szCs w:val="20"/>
          <w:lang w:val="cs-CZ"/>
        </w:rPr>
        <w:t xml:space="preserve">energetické </w:t>
      </w:r>
      <w:r w:rsidR="00477552">
        <w:rPr>
          <w:rFonts w:ascii="Arial" w:hAnsi="Arial" w:cs="Arial"/>
          <w:i/>
          <w:iCs/>
          <w:sz w:val="20"/>
          <w:szCs w:val="20"/>
          <w:lang w:val="cs-CZ"/>
        </w:rPr>
        <w:t xml:space="preserve">úspornosti </w:t>
      </w:r>
      <w:r w:rsidR="00CC3FFE" w:rsidRPr="00F75FE2">
        <w:rPr>
          <w:rFonts w:ascii="Arial" w:hAnsi="Arial" w:cs="Arial"/>
          <w:i/>
          <w:iCs/>
          <w:sz w:val="20"/>
          <w:szCs w:val="20"/>
          <w:lang w:val="cs-CZ"/>
        </w:rPr>
        <w:t>a</w:t>
      </w:r>
      <w:r w:rsidR="00477552">
        <w:rPr>
          <w:rFonts w:ascii="Arial" w:hAnsi="Arial" w:cs="Arial"/>
          <w:i/>
          <w:iCs/>
          <w:sz w:val="20"/>
          <w:szCs w:val="20"/>
          <w:lang w:val="cs-CZ"/>
        </w:rPr>
        <w:t> </w:t>
      </w:r>
      <w:r w:rsidR="00CC3FFE" w:rsidRPr="00F75FE2">
        <w:rPr>
          <w:rFonts w:ascii="Arial" w:hAnsi="Arial" w:cs="Arial"/>
          <w:i/>
          <w:iCs/>
          <w:sz w:val="20"/>
          <w:szCs w:val="20"/>
          <w:lang w:val="cs-CZ"/>
        </w:rPr>
        <w:t xml:space="preserve">zdravého </w:t>
      </w:r>
      <w:r w:rsidR="00A02312" w:rsidRPr="00F75FE2">
        <w:rPr>
          <w:rFonts w:ascii="Arial" w:hAnsi="Arial" w:cs="Arial"/>
          <w:i/>
          <w:iCs/>
          <w:sz w:val="20"/>
          <w:szCs w:val="20"/>
          <w:lang w:val="cs-CZ"/>
        </w:rPr>
        <w:t xml:space="preserve">vnitřního </w:t>
      </w:r>
      <w:r w:rsidR="00CC3FFE" w:rsidRPr="00F75FE2">
        <w:rPr>
          <w:rFonts w:ascii="Arial" w:hAnsi="Arial" w:cs="Arial"/>
          <w:i/>
          <w:iCs/>
          <w:sz w:val="20"/>
          <w:szCs w:val="20"/>
          <w:lang w:val="cs-CZ"/>
        </w:rPr>
        <w:t>prostředí</w:t>
      </w:r>
      <w:r w:rsidR="00A0084D" w:rsidRPr="00F75FE2">
        <w:rPr>
          <w:rFonts w:ascii="Arial" w:hAnsi="Arial" w:cs="Arial"/>
          <w:i/>
          <w:iCs/>
          <w:sz w:val="20"/>
          <w:szCs w:val="20"/>
          <w:lang w:val="cs-CZ"/>
        </w:rPr>
        <w:t>,“</w:t>
      </w:r>
      <w:r w:rsidR="00A0084D" w:rsidRPr="00B93DF8">
        <w:rPr>
          <w:rFonts w:ascii="Arial" w:hAnsi="Arial" w:cs="Arial"/>
          <w:i/>
          <w:iCs/>
          <w:sz w:val="20"/>
          <w:szCs w:val="20"/>
          <w:lang w:val="cs-CZ"/>
        </w:rPr>
        <w:t xml:space="preserve"> </w:t>
      </w:r>
      <w:r w:rsidR="00A0084D" w:rsidRPr="003507ED">
        <w:rPr>
          <w:rFonts w:ascii="Arial" w:hAnsi="Arial" w:cs="Arial"/>
          <w:sz w:val="20"/>
          <w:szCs w:val="20"/>
          <w:lang w:val="cs-CZ"/>
        </w:rPr>
        <w:t>dodává Josef Wiedermann</w:t>
      </w:r>
      <w:r w:rsidR="00B6224C" w:rsidRPr="003507ED">
        <w:rPr>
          <w:rFonts w:ascii="Arial" w:hAnsi="Arial" w:cs="Arial"/>
          <w:i/>
          <w:iCs/>
          <w:sz w:val="20"/>
          <w:szCs w:val="20"/>
          <w:lang w:val="cs-CZ"/>
        </w:rPr>
        <w:t>.</w:t>
      </w:r>
    </w:p>
    <w:p w14:paraId="083211C1" w14:textId="77777777" w:rsidR="00D71E77" w:rsidRPr="00792D07" w:rsidRDefault="00D71E77" w:rsidP="0082434D">
      <w:pPr>
        <w:spacing w:after="0" w:line="320" w:lineRule="atLeast"/>
        <w:jc w:val="both"/>
        <w:rPr>
          <w:rFonts w:ascii="Arial" w:hAnsi="Arial" w:cs="Arial"/>
          <w:sz w:val="20"/>
          <w:szCs w:val="20"/>
          <w:lang w:val="cs-CZ"/>
        </w:rPr>
      </w:pPr>
    </w:p>
    <w:p w14:paraId="083211C2" w14:textId="287FDD24" w:rsidR="00BA1033" w:rsidRPr="00E567A9" w:rsidRDefault="006B467B" w:rsidP="0082434D">
      <w:pPr>
        <w:spacing w:after="0" w:line="320" w:lineRule="atLeast"/>
        <w:jc w:val="both"/>
        <w:rPr>
          <w:rFonts w:ascii="Arial" w:hAnsi="Arial" w:cs="Arial"/>
          <w:sz w:val="20"/>
          <w:szCs w:val="20"/>
          <w:lang w:val="cs-CZ"/>
        </w:rPr>
      </w:pPr>
      <w:r>
        <w:rPr>
          <w:rFonts w:ascii="Arial" w:hAnsi="Arial" w:cs="Arial"/>
          <w:noProof/>
          <w:sz w:val="20"/>
          <w:szCs w:val="20"/>
          <w:lang w:val="cs-CZ"/>
        </w:rPr>
        <w:drawing>
          <wp:anchor distT="0" distB="0" distL="114300" distR="114300" simplePos="0" relativeHeight="251659776" behindDoc="1" locked="0" layoutInCell="1" allowOverlap="1" wp14:anchorId="4C53782F" wp14:editId="5BAD6B76">
            <wp:simplePos x="0" y="0"/>
            <wp:positionH relativeFrom="margin">
              <wp:align>left</wp:align>
            </wp:positionH>
            <wp:positionV relativeFrom="paragraph">
              <wp:posOffset>63500</wp:posOffset>
            </wp:positionV>
            <wp:extent cx="2041200" cy="1533600"/>
            <wp:effectExtent l="0" t="0" r="0" b="0"/>
            <wp:wrapTight wrapText="bothSides">
              <wp:wrapPolygon edited="0">
                <wp:start x="0" y="0"/>
                <wp:lineTo x="0" y="21198"/>
                <wp:lineTo x="21371" y="21198"/>
                <wp:lineTo x="21371" y="0"/>
                <wp:lineTo x="0" y="0"/>
              </wp:wrapPolygon>
            </wp:wrapTight>
            <wp:docPr id="4" name="Obrázek 4" descr="Obsah obrázku text, silnice, exteriér, obloh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 silnice, exteriér, obloha&#10;&#10;Popis byl vytvořen automaticky"/>
                    <pic:cNvPicPr/>
                  </pic:nvPicPr>
                  <pic:blipFill>
                    <a:blip r:embed="rId11" cstate="screen">
                      <a:extLst>
                        <a:ext uri="{28A0092B-C50C-407E-A947-70E740481C1C}">
                          <a14:useLocalDpi xmlns:a14="http://schemas.microsoft.com/office/drawing/2010/main"/>
                        </a:ext>
                      </a:extLst>
                    </a:blip>
                    <a:stretch>
                      <a:fillRect/>
                    </a:stretch>
                  </pic:blipFill>
                  <pic:spPr>
                    <a:xfrm>
                      <a:off x="0" y="0"/>
                      <a:ext cx="2041200" cy="1533600"/>
                    </a:xfrm>
                    <a:prstGeom prst="rect">
                      <a:avLst/>
                    </a:prstGeom>
                  </pic:spPr>
                </pic:pic>
              </a:graphicData>
            </a:graphic>
            <wp14:sizeRelH relativeFrom="margin">
              <wp14:pctWidth>0</wp14:pctWidth>
            </wp14:sizeRelH>
            <wp14:sizeRelV relativeFrom="margin">
              <wp14:pctHeight>0</wp14:pctHeight>
            </wp14:sizeRelV>
          </wp:anchor>
        </w:drawing>
      </w:r>
      <w:r w:rsidR="001A7C46" w:rsidRPr="00F75FE2">
        <w:rPr>
          <w:rFonts w:ascii="Arial" w:hAnsi="Arial" w:cs="Arial"/>
          <w:sz w:val="20"/>
          <w:szCs w:val="20"/>
          <w:lang w:val="cs-CZ"/>
        </w:rPr>
        <w:t xml:space="preserve">Městská </w:t>
      </w:r>
      <w:r w:rsidR="0049565D" w:rsidRPr="00F75FE2">
        <w:rPr>
          <w:rFonts w:ascii="Arial" w:hAnsi="Arial" w:cs="Arial"/>
          <w:sz w:val="20"/>
          <w:szCs w:val="20"/>
          <w:lang w:val="cs-CZ"/>
        </w:rPr>
        <w:t>část</w:t>
      </w:r>
      <w:r w:rsidR="001A7C46" w:rsidRPr="00F75FE2">
        <w:rPr>
          <w:rFonts w:ascii="Arial" w:hAnsi="Arial" w:cs="Arial"/>
          <w:sz w:val="20"/>
          <w:szCs w:val="20"/>
          <w:lang w:val="cs-CZ"/>
        </w:rPr>
        <w:t xml:space="preserve"> Praha-Holešovice patří </w:t>
      </w:r>
      <w:r w:rsidR="00125574">
        <w:rPr>
          <w:rFonts w:ascii="Arial" w:hAnsi="Arial" w:cs="Arial"/>
          <w:sz w:val="20"/>
          <w:szCs w:val="20"/>
          <w:lang w:val="cs-CZ"/>
        </w:rPr>
        <w:t>dlouhodobě k vyhledávaným kancelářským a rezidenčním lokalitám, protože</w:t>
      </w:r>
      <w:r w:rsidR="0049565D" w:rsidRPr="00F75FE2">
        <w:rPr>
          <w:rFonts w:ascii="Arial" w:hAnsi="Arial" w:cs="Arial"/>
          <w:sz w:val="20"/>
          <w:szCs w:val="20"/>
          <w:lang w:val="cs-CZ"/>
        </w:rPr>
        <w:t xml:space="preserve"> disponuje veškerou občanskou vybaveností a výbornou dopravní dostupností. Spojení k projektu </w:t>
      </w:r>
      <w:r w:rsidR="00862048">
        <w:rPr>
          <w:rFonts w:ascii="Arial" w:hAnsi="Arial" w:cs="Arial"/>
          <w:sz w:val="20"/>
          <w:szCs w:val="20"/>
          <w:lang w:val="cs-CZ"/>
        </w:rPr>
        <w:t xml:space="preserve">Astrid </w:t>
      </w:r>
      <w:r w:rsidR="00535527">
        <w:rPr>
          <w:rFonts w:ascii="Arial" w:hAnsi="Arial" w:cs="Arial"/>
          <w:sz w:val="20"/>
          <w:szCs w:val="20"/>
          <w:lang w:val="cs-CZ"/>
        </w:rPr>
        <w:t xml:space="preserve">Offices </w:t>
      </w:r>
      <w:r w:rsidR="0049565D" w:rsidRPr="00F75FE2">
        <w:rPr>
          <w:rFonts w:ascii="Arial" w:hAnsi="Arial" w:cs="Arial"/>
          <w:sz w:val="20"/>
          <w:szCs w:val="20"/>
          <w:lang w:val="cs-CZ"/>
        </w:rPr>
        <w:t xml:space="preserve">zajišťují autobusové a tramvajové linky či přilehlá zastávka metra C – Vltavská. </w:t>
      </w:r>
      <w:r w:rsidR="00862048">
        <w:rPr>
          <w:rFonts w:ascii="Arial" w:hAnsi="Arial" w:cs="Arial"/>
          <w:sz w:val="20"/>
          <w:szCs w:val="20"/>
          <w:lang w:val="cs-CZ"/>
        </w:rPr>
        <w:t xml:space="preserve">Díky </w:t>
      </w:r>
      <w:r w:rsidR="00535527">
        <w:rPr>
          <w:rFonts w:ascii="Arial" w:hAnsi="Arial" w:cs="Arial"/>
          <w:sz w:val="20"/>
          <w:szCs w:val="20"/>
          <w:lang w:val="cs-CZ"/>
        </w:rPr>
        <w:t xml:space="preserve">síti pražských </w:t>
      </w:r>
      <w:r w:rsidR="00862048">
        <w:rPr>
          <w:rFonts w:ascii="Arial" w:hAnsi="Arial" w:cs="Arial"/>
          <w:sz w:val="20"/>
          <w:szCs w:val="20"/>
          <w:lang w:val="cs-CZ"/>
        </w:rPr>
        <w:t xml:space="preserve">cyklostezek se čtvrť těší oblibě </w:t>
      </w:r>
      <w:r w:rsidR="0049565D" w:rsidRPr="00F75FE2">
        <w:rPr>
          <w:rFonts w:ascii="Arial" w:hAnsi="Arial" w:cs="Arial"/>
          <w:sz w:val="20"/>
          <w:szCs w:val="20"/>
          <w:lang w:val="cs-CZ"/>
        </w:rPr>
        <w:t>také mezi milov</w:t>
      </w:r>
      <w:r w:rsidR="00862048">
        <w:rPr>
          <w:rFonts w:ascii="Arial" w:hAnsi="Arial" w:cs="Arial"/>
          <w:sz w:val="20"/>
          <w:szCs w:val="20"/>
          <w:lang w:val="cs-CZ"/>
        </w:rPr>
        <w:t xml:space="preserve">níky </w:t>
      </w:r>
      <w:r w:rsidR="00535527">
        <w:rPr>
          <w:rFonts w:ascii="Arial" w:hAnsi="Arial" w:cs="Arial"/>
          <w:sz w:val="20"/>
          <w:szCs w:val="20"/>
          <w:lang w:val="cs-CZ"/>
        </w:rPr>
        <w:t>dopravy městem na kole</w:t>
      </w:r>
      <w:r w:rsidR="0049565D" w:rsidRPr="00F75FE2">
        <w:rPr>
          <w:rFonts w:ascii="Arial" w:hAnsi="Arial" w:cs="Arial"/>
          <w:sz w:val="20"/>
          <w:szCs w:val="20"/>
          <w:lang w:val="cs-CZ"/>
        </w:rPr>
        <w:t xml:space="preserve">. </w:t>
      </w:r>
      <w:r w:rsidR="00535527">
        <w:rPr>
          <w:rFonts w:ascii="Arial" w:hAnsi="Arial" w:cs="Arial"/>
          <w:sz w:val="20"/>
          <w:szCs w:val="20"/>
          <w:lang w:val="cs-CZ"/>
        </w:rPr>
        <w:t>V sousedství</w:t>
      </w:r>
      <w:r w:rsidR="00862048">
        <w:rPr>
          <w:rFonts w:ascii="Arial" w:hAnsi="Arial" w:cs="Arial"/>
          <w:sz w:val="20"/>
          <w:szCs w:val="20"/>
          <w:lang w:val="cs-CZ"/>
        </w:rPr>
        <w:t xml:space="preserve"> je řada </w:t>
      </w:r>
      <w:r w:rsidR="008B3479" w:rsidRPr="00F75FE2">
        <w:rPr>
          <w:rFonts w:ascii="Arial" w:hAnsi="Arial" w:cs="Arial"/>
          <w:sz w:val="20"/>
          <w:szCs w:val="20"/>
          <w:lang w:val="cs-CZ"/>
        </w:rPr>
        <w:t>kaváren, restaurací a obchodů s</w:t>
      </w:r>
      <w:r w:rsidR="00862048">
        <w:rPr>
          <w:rFonts w:ascii="Arial" w:hAnsi="Arial" w:cs="Arial"/>
          <w:sz w:val="20"/>
          <w:szCs w:val="20"/>
          <w:lang w:val="cs-CZ"/>
        </w:rPr>
        <w:t xml:space="preserve"> potravinami, o kulturní zážitky se postarají hudební kluby nebo Centrum současného umění </w:t>
      </w:r>
      <w:r w:rsidR="0049565D" w:rsidRPr="00B93DF8">
        <w:rPr>
          <w:rFonts w:ascii="Arial" w:hAnsi="Arial" w:cs="Arial"/>
          <w:sz w:val="20"/>
          <w:szCs w:val="20"/>
          <w:lang w:val="cs-CZ"/>
        </w:rPr>
        <w:t xml:space="preserve">DOX. K příjemným procházkám </w:t>
      </w:r>
      <w:r w:rsidR="0049565D" w:rsidRPr="00E567A9">
        <w:rPr>
          <w:rFonts w:ascii="Arial" w:hAnsi="Arial" w:cs="Arial"/>
          <w:sz w:val="20"/>
          <w:szCs w:val="20"/>
          <w:lang w:val="cs-CZ"/>
        </w:rPr>
        <w:t xml:space="preserve">vybízí </w:t>
      </w:r>
      <w:r w:rsidR="001A2FB5" w:rsidRPr="00E567A9">
        <w:rPr>
          <w:rFonts w:ascii="Arial" w:hAnsi="Arial" w:cs="Arial"/>
          <w:sz w:val="20"/>
          <w:szCs w:val="20"/>
          <w:lang w:val="cs-CZ"/>
        </w:rPr>
        <w:t>leso</w:t>
      </w:r>
      <w:r w:rsidR="0049565D" w:rsidRPr="00E567A9">
        <w:rPr>
          <w:rFonts w:ascii="Arial" w:hAnsi="Arial" w:cs="Arial"/>
          <w:sz w:val="20"/>
          <w:szCs w:val="20"/>
          <w:lang w:val="cs-CZ"/>
        </w:rPr>
        <w:t>park Stromovka a</w:t>
      </w:r>
      <w:r w:rsidR="00D54106">
        <w:rPr>
          <w:rFonts w:ascii="Arial" w:hAnsi="Arial" w:cs="Arial"/>
          <w:sz w:val="20"/>
          <w:szCs w:val="20"/>
          <w:lang w:val="cs-CZ"/>
        </w:rPr>
        <w:t> </w:t>
      </w:r>
      <w:r w:rsidR="00862048">
        <w:rPr>
          <w:rFonts w:ascii="Arial" w:hAnsi="Arial" w:cs="Arial"/>
          <w:sz w:val="20"/>
          <w:szCs w:val="20"/>
          <w:lang w:val="cs-CZ"/>
        </w:rPr>
        <w:t>Letenské sady či ná</w:t>
      </w:r>
      <w:r w:rsidR="0049565D" w:rsidRPr="00E567A9">
        <w:rPr>
          <w:rFonts w:ascii="Arial" w:hAnsi="Arial" w:cs="Arial"/>
          <w:sz w:val="20"/>
          <w:szCs w:val="20"/>
          <w:lang w:val="cs-CZ"/>
        </w:rPr>
        <w:t>břeží Vltavy.</w:t>
      </w:r>
    </w:p>
    <w:p w14:paraId="083211C3" w14:textId="7A37DBA1" w:rsidR="0082434D" w:rsidRDefault="0082434D" w:rsidP="00152A1F">
      <w:pPr>
        <w:jc w:val="both"/>
        <w:rPr>
          <w:rFonts w:ascii="Arial" w:hAnsi="Arial" w:cs="Arial"/>
          <w:sz w:val="18"/>
          <w:szCs w:val="20"/>
          <w:lang w:val="cs-CZ"/>
        </w:rPr>
      </w:pPr>
    </w:p>
    <w:p w14:paraId="4BF1A49A" w14:textId="77777777" w:rsidR="00307767" w:rsidRDefault="00307767" w:rsidP="00152A1F">
      <w:pPr>
        <w:jc w:val="both"/>
        <w:rPr>
          <w:rFonts w:ascii="Arial" w:hAnsi="Arial" w:cs="Arial"/>
          <w:sz w:val="18"/>
          <w:szCs w:val="20"/>
          <w:lang w:val="cs-CZ"/>
        </w:rPr>
      </w:pPr>
    </w:p>
    <w:p w14:paraId="3A97BA21" w14:textId="77777777" w:rsidR="00924A46" w:rsidRPr="00924A46" w:rsidRDefault="00924A46" w:rsidP="00924A46">
      <w:pPr>
        <w:spacing w:after="0" w:line="240" w:lineRule="auto"/>
        <w:jc w:val="both"/>
        <w:rPr>
          <w:rFonts w:ascii="Arial" w:hAnsi="Arial" w:cs="Arial"/>
          <w:b/>
          <w:i/>
          <w:sz w:val="20"/>
          <w:szCs w:val="20"/>
          <w:u w:val="single"/>
          <w:lang w:val="cs-CZ"/>
        </w:rPr>
      </w:pPr>
      <w:r w:rsidRPr="00924A46">
        <w:rPr>
          <w:rFonts w:ascii="Arial" w:hAnsi="Arial" w:cs="Arial"/>
          <w:b/>
          <w:i/>
          <w:sz w:val="20"/>
          <w:szCs w:val="20"/>
          <w:u w:val="single"/>
          <w:lang w:val="cs-CZ"/>
        </w:rPr>
        <w:t>Poznámka pro editory:</w:t>
      </w:r>
    </w:p>
    <w:p w14:paraId="0B919EAF" w14:textId="77777777" w:rsidR="00924A46" w:rsidRPr="00924A46" w:rsidRDefault="00924A46" w:rsidP="00924A46">
      <w:pPr>
        <w:spacing w:after="0" w:line="240" w:lineRule="auto"/>
        <w:jc w:val="both"/>
        <w:rPr>
          <w:rFonts w:ascii="Arial" w:hAnsi="Arial" w:cs="Arial"/>
          <w:b/>
          <w:i/>
          <w:sz w:val="20"/>
          <w:szCs w:val="20"/>
          <w:lang w:val="cs-CZ"/>
        </w:rPr>
      </w:pPr>
    </w:p>
    <w:p w14:paraId="613DF3EB" w14:textId="77777777" w:rsidR="00924A46" w:rsidRPr="00924A46" w:rsidRDefault="00924A46" w:rsidP="00924A46">
      <w:pPr>
        <w:spacing w:after="0" w:line="240" w:lineRule="auto"/>
        <w:jc w:val="both"/>
        <w:rPr>
          <w:rFonts w:ascii="Arial" w:hAnsi="Arial" w:cs="Arial"/>
          <w:i/>
          <w:sz w:val="20"/>
          <w:szCs w:val="20"/>
          <w:lang w:val="cs-CZ"/>
        </w:rPr>
      </w:pPr>
      <w:r w:rsidRPr="00924A46">
        <w:rPr>
          <w:rFonts w:ascii="Arial" w:hAnsi="Arial" w:cs="Arial"/>
          <w:b/>
          <w:i/>
          <w:sz w:val="20"/>
          <w:szCs w:val="20"/>
          <w:lang w:val="cs-CZ"/>
        </w:rPr>
        <w:t>O společnosti UBM Development AG:</w:t>
      </w:r>
    </w:p>
    <w:p w14:paraId="20C36061" w14:textId="23047D6C" w:rsidR="00924A46" w:rsidRPr="00924A46" w:rsidRDefault="00924A46" w:rsidP="00924A46">
      <w:pPr>
        <w:spacing w:after="0" w:line="240" w:lineRule="auto"/>
        <w:jc w:val="both"/>
        <w:rPr>
          <w:rFonts w:ascii="Arial" w:hAnsi="Arial" w:cs="Arial"/>
          <w:i/>
          <w:color w:val="000000"/>
          <w:sz w:val="20"/>
          <w:szCs w:val="20"/>
          <w:lang w:val="cs-CZ"/>
        </w:rPr>
      </w:pPr>
      <w:r w:rsidRPr="00924A46">
        <w:rPr>
          <w:rFonts w:ascii="Arial" w:hAnsi="Arial" w:cs="Arial"/>
          <w:i/>
          <w:sz w:val="20"/>
          <w:szCs w:val="20"/>
          <w:lang w:val="cs-CZ"/>
        </w:rPr>
        <w:t>UBM Development AG se sídlem ve Vídni</w:t>
      </w:r>
      <w:r w:rsidRPr="00924A46">
        <w:rPr>
          <w:rFonts w:ascii="Arial" w:hAnsi="Arial" w:cs="Arial"/>
          <w:b/>
          <w:i/>
          <w:sz w:val="20"/>
          <w:szCs w:val="20"/>
          <w:lang w:val="cs-CZ"/>
        </w:rPr>
        <w:t xml:space="preserve"> </w:t>
      </w:r>
      <w:r w:rsidRPr="00924A46">
        <w:rPr>
          <w:rFonts w:ascii="Arial" w:hAnsi="Arial" w:cs="Arial"/>
          <w:i/>
          <w:color w:val="000000"/>
          <w:sz w:val="20"/>
          <w:szCs w:val="20"/>
          <w:lang w:val="cs-CZ"/>
        </w:rPr>
        <w:t>patří k nejrenomovanějším rakouským developerským společnostem. Na realitním trhu působí jíž od roku 1873. Její akcie jsou kótovány na vídeňské burze (Prime Market Vienna Stock Exchange), v segmentu s nejvyššími požadavky na transparentnost. Se svou více než 145letou historií je UBM jedinou společností, která vlastními silami pokrývá celý proces developmentu: komplexní spektrum služeb UBM zahrnuje analýzu trhu, vypracování projektu, plánování a projektový management, financování, pronájem a správu budov. Se svými dceřinými společnostmi vytvořila UBM účinnou síť ve střední Evropě. Aktuální strategií UBM Development je soustředit se na prvotřídní rezidenční a kancelářské nemovitosti v evropských metropolích, jako je Vídeň, Praha, Berlín či Mnichov. Společnost působí i v dalších realitních segmentech</w:t>
      </w:r>
      <w:r w:rsidR="00535527">
        <w:rPr>
          <w:rFonts w:ascii="Arial" w:hAnsi="Arial" w:cs="Arial"/>
          <w:i/>
          <w:color w:val="000000"/>
          <w:sz w:val="20"/>
          <w:szCs w:val="20"/>
          <w:lang w:val="cs-CZ"/>
        </w:rPr>
        <w:t xml:space="preserve">, realizuje obchodně administrativní plochy a </w:t>
      </w:r>
      <w:r w:rsidRPr="00924A46">
        <w:rPr>
          <w:rFonts w:ascii="Arial" w:hAnsi="Arial" w:cs="Arial"/>
          <w:i/>
          <w:color w:val="000000"/>
          <w:sz w:val="20"/>
          <w:szCs w:val="20"/>
          <w:lang w:val="cs-CZ"/>
        </w:rPr>
        <w:t xml:space="preserve">je jedničkou mezi developery hotelů v Evropě. </w:t>
      </w:r>
    </w:p>
    <w:p w14:paraId="02553332" w14:textId="77777777" w:rsidR="00924A46" w:rsidRPr="00924A46" w:rsidRDefault="00924A46" w:rsidP="00924A46">
      <w:pPr>
        <w:spacing w:after="0" w:line="240" w:lineRule="auto"/>
        <w:jc w:val="both"/>
        <w:rPr>
          <w:rFonts w:ascii="Arial" w:hAnsi="Arial" w:cs="Arial"/>
          <w:i/>
          <w:color w:val="000000"/>
          <w:sz w:val="20"/>
          <w:szCs w:val="20"/>
          <w:lang w:val="cs-CZ"/>
        </w:rPr>
      </w:pPr>
    </w:p>
    <w:p w14:paraId="1999C35B" w14:textId="77777777" w:rsidR="00924A46" w:rsidRPr="00924A46" w:rsidRDefault="00924A46" w:rsidP="00924A46">
      <w:pPr>
        <w:spacing w:after="0" w:line="240" w:lineRule="auto"/>
        <w:jc w:val="both"/>
        <w:rPr>
          <w:rFonts w:ascii="Arial" w:hAnsi="Arial" w:cs="Arial"/>
          <w:b/>
          <w:i/>
          <w:color w:val="000000"/>
          <w:sz w:val="20"/>
          <w:szCs w:val="20"/>
          <w:lang w:val="cs-CZ"/>
        </w:rPr>
      </w:pPr>
      <w:r w:rsidRPr="00924A46">
        <w:rPr>
          <w:rFonts w:ascii="Arial" w:hAnsi="Arial" w:cs="Arial"/>
          <w:b/>
          <w:i/>
          <w:color w:val="000000"/>
          <w:sz w:val="20"/>
          <w:szCs w:val="20"/>
          <w:lang w:val="cs-CZ"/>
        </w:rPr>
        <w:t>O společnosti UBM Development Czechia s. r. o.:</w:t>
      </w:r>
    </w:p>
    <w:p w14:paraId="3AE84AC2" w14:textId="4FDECD73" w:rsidR="00924A46" w:rsidRPr="00924A46" w:rsidRDefault="00924A46" w:rsidP="00924A46">
      <w:pPr>
        <w:spacing w:after="0" w:line="240" w:lineRule="auto"/>
        <w:jc w:val="both"/>
        <w:rPr>
          <w:rFonts w:ascii="Arial" w:hAnsi="Arial" w:cs="Arial"/>
          <w:i/>
          <w:sz w:val="20"/>
          <w:szCs w:val="20"/>
          <w:lang w:val="cs-CZ"/>
        </w:rPr>
      </w:pPr>
      <w:r w:rsidRPr="00924A46">
        <w:rPr>
          <w:rFonts w:ascii="Arial" w:hAnsi="Arial" w:cs="Arial"/>
          <w:i/>
          <w:color w:val="000000"/>
          <w:sz w:val="20"/>
          <w:szCs w:val="20"/>
          <w:lang w:val="cs-CZ"/>
        </w:rPr>
        <w:t xml:space="preserve">Na českém trhu působí UBM </w:t>
      </w:r>
      <w:r w:rsidRPr="00924A46">
        <w:rPr>
          <w:rFonts w:ascii="Arial" w:hAnsi="Arial" w:cs="Arial"/>
          <w:i/>
          <w:sz w:val="20"/>
          <w:szCs w:val="20"/>
          <w:lang w:val="cs-CZ"/>
        </w:rPr>
        <w:t xml:space="preserve">od roku 1993. Za téměř 30 let zrealizovala několik desítek projektů napříč celou Českou republikou. Mezi nejvýznamnější se řadí realizace velkých územních celků, </w:t>
      </w:r>
      <w:r w:rsidR="00620082">
        <w:rPr>
          <w:rFonts w:ascii="Arial" w:hAnsi="Arial" w:cs="Arial"/>
          <w:i/>
          <w:sz w:val="20"/>
          <w:szCs w:val="20"/>
          <w:lang w:val="cs-CZ"/>
        </w:rPr>
        <w:t xml:space="preserve">například </w:t>
      </w:r>
      <w:r w:rsidRPr="00924A46">
        <w:rPr>
          <w:rFonts w:ascii="Arial" w:hAnsi="Arial" w:cs="Arial"/>
          <w:i/>
          <w:sz w:val="20"/>
          <w:szCs w:val="20"/>
          <w:lang w:val="cs-CZ"/>
        </w:rPr>
        <w:t>multifunkční komplex Anděl City v Praze 5 na Smíchově</w:t>
      </w:r>
      <w:r w:rsidR="00535527">
        <w:rPr>
          <w:rFonts w:ascii="Arial" w:hAnsi="Arial" w:cs="Arial"/>
          <w:i/>
          <w:sz w:val="20"/>
          <w:szCs w:val="20"/>
          <w:lang w:val="cs-CZ"/>
        </w:rPr>
        <w:t>, který na</w:t>
      </w:r>
      <w:r w:rsidRPr="00924A46">
        <w:rPr>
          <w:rFonts w:ascii="Arial" w:hAnsi="Arial" w:cs="Arial"/>
          <w:i/>
          <w:sz w:val="20"/>
          <w:szCs w:val="20"/>
          <w:lang w:val="cs-CZ"/>
        </w:rPr>
        <w:t xml:space="preserve"> 25 000 m</w:t>
      </w:r>
      <w:r w:rsidRPr="00924A46">
        <w:rPr>
          <w:rFonts w:ascii="Arial" w:hAnsi="Arial" w:cs="Arial"/>
          <w:i/>
          <w:sz w:val="20"/>
          <w:szCs w:val="20"/>
          <w:vertAlign w:val="superscript"/>
          <w:lang w:val="cs-CZ"/>
        </w:rPr>
        <w:t>2</w:t>
      </w:r>
      <w:r w:rsidRPr="00924A46">
        <w:rPr>
          <w:rFonts w:ascii="Arial" w:hAnsi="Arial" w:cs="Arial"/>
          <w:i/>
          <w:sz w:val="20"/>
          <w:szCs w:val="20"/>
          <w:lang w:val="cs-CZ"/>
        </w:rPr>
        <w:t xml:space="preserve"> plochy zahrnuje byty, kanceláře, obchody, restaurace, multikino, dva hotely a velkou piazettu se vzrostlými stromy. Tímto projektem se UBM výrazně podílela na revitalizaci Smíchova, z něhož se stalo vyhledávané městské centrum. Mezi další významné reference v hlavním městě patří administrativní budova Darex na Václavském náměstí, bytový komplex Rezidence Zvonařka, luxusní hotel Le Palais či kancelářská budova Dock 01, kterou UBM postavila ve spolupráci se společností Crestyl. Mimopražské reference UBM zahrnují nákupní centrum Velký Špalíček v</w:t>
      </w:r>
      <w:r w:rsidR="00620082">
        <w:rPr>
          <w:rFonts w:ascii="Arial" w:hAnsi="Arial" w:cs="Arial"/>
          <w:i/>
          <w:sz w:val="20"/>
          <w:szCs w:val="20"/>
          <w:lang w:val="cs-CZ"/>
        </w:rPr>
        <w:t> </w:t>
      </w:r>
      <w:r w:rsidRPr="00924A46">
        <w:rPr>
          <w:rFonts w:ascii="Arial" w:hAnsi="Arial" w:cs="Arial"/>
          <w:i/>
          <w:sz w:val="20"/>
          <w:szCs w:val="20"/>
          <w:lang w:val="cs-CZ"/>
        </w:rPr>
        <w:t>Brně</w:t>
      </w:r>
      <w:r w:rsidR="00620082">
        <w:rPr>
          <w:rFonts w:ascii="Arial" w:hAnsi="Arial" w:cs="Arial"/>
          <w:i/>
          <w:sz w:val="20"/>
          <w:szCs w:val="20"/>
          <w:lang w:val="cs-CZ"/>
        </w:rPr>
        <w:t xml:space="preserve"> či</w:t>
      </w:r>
      <w:r w:rsidRPr="00924A46">
        <w:rPr>
          <w:rFonts w:ascii="Arial" w:hAnsi="Arial" w:cs="Arial"/>
          <w:i/>
          <w:sz w:val="20"/>
          <w:szCs w:val="20"/>
          <w:lang w:val="cs-CZ"/>
        </w:rPr>
        <w:t xml:space="preserve"> komplex pro rekreační bydlení Apartmány Medvědín ve Špindlerově Mlýně. Aktuálně UBM v hlavním městě staví rezidenční komplex Arcus City v Praze 5</w:t>
      </w:r>
      <w:r w:rsidR="009476BF">
        <w:rPr>
          <w:rFonts w:ascii="Arial" w:hAnsi="Arial" w:cs="Arial"/>
          <w:i/>
          <w:sz w:val="20"/>
          <w:szCs w:val="20"/>
          <w:lang w:val="cs-CZ"/>
        </w:rPr>
        <w:t xml:space="preserve"> – </w:t>
      </w:r>
      <w:r w:rsidR="00535527">
        <w:rPr>
          <w:rFonts w:ascii="Arial" w:hAnsi="Arial" w:cs="Arial"/>
          <w:i/>
          <w:sz w:val="20"/>
          <w:szCs w:val="20"/>
          <w:lang w:val="cs-CZ"/>
        </w:rPr>
        <w:t>Stodůlkách</w:t>
      </w:r>
      <w:r w:rsidR="00620082">
        <w:rPr>
          <w:rFonts w:ascii="Arial" w:hAnsi="Arial" w:cs="Arial"/>
          <w:i/>
          <w:sz w:val="20"/>
          <w:szCs w:val="20"/>
          <w:lang w:val="cs-CZ"/>
        </w:rPr>
        <w:t xml:space="preserve"> a</w:t>
      </w:r>
      <w:r w:rsidR="00535527">
        <w:rPr>
          <w:rFonts w:ascii="Arial" w:hAnsi="Arial" w:cs="Arial"/>
          <w:i/>
          <w:sz w:val="20"/>
          <w:szCs w:val="20"/>
          <w:lang w:val="cs-CZ"/>
        </w:rPr>
        <w:t xml:space="preserve"> dokončuje bytový komplex Neugraf v Praze 5 na Smíchově v</w:t>
      </w:r>
      <w:r w:rsidRPr="00924A46">
        <w:rPr>
          <w:rFonts w:ascii="Arial" w:hAnsi="Arial" w:cs="Arial"/>
          <w:i/>
          <w:sz w:val="20"/>
          <w:szCs w:val="20"/>
          <w:lang w:val="cs-CZ"/>
        </w:rPr>
        <w:t>e spolupráci se společností Crestyl</w:t>
      </w:r>
      <w:r w:rsidR="00535527">
        <w:rPr>
          <w:rFonts w:ascii="Arial" w:hAnsi="Arial" w:cs="Arial"/>
          <w:i/>
          <w:sz w:val="20"/>
          <w:szCs w:val="20"/>
          <w:lang w:val="cs-CZ"/>
        </w:rPr>
        <w:t>.</w:t>
      </w:r>
      <w:r w:rsidRPr="00924A46">
        <w:rPr>
          <w:rFonts w:ascii="Arial" w:hAnsi="Arial" w:cs="Arial"/>
          <w:i/>
          <w:sz w:val="20"/>
          <w:szCs w:val="20"/>
          <w:lang w:val="cs-CZ"/>
        </w:rPr>
        <w:t xml:space="preserve"> V</w:t>
      </w:r>
      <w:r w:rsidR="00535527">
        <w:rPr>
          <w:rFonts w:ascii="Arial" w:hAnsi="Arial" w:cs="Arial"/>
          <w:i/>
          <w:sz w:val="20"/>
          <w:szCs w:val="20"/>
          <w:lang w:val="cs-CZ"/>
        </w:rPr>
        <w:t xml:space="preserve"> kancelářském </w:t>
      </w:r>
      <w:r w:rsidRPr="00924A46">
        <w:rPr>
          <w:rFonts w:ascii="Arial" w:hAnsi="Arial" w:cs="Arial"/>
          <w:i/>
          <w:sz w:val="20"/>
          <w:szCs w:val="20"/>
          <w:lang w:val="cs-CZ"/>
        </w:rPr>
        <w:t xml:space="preserve">segmentu zkolaudovala </w:t>
      </w:r>
      <w:r w:rsidR="0033148A">
        <w:rPr>
          <w:rFonts w:ascii="Arial" w:hAnsi="Arial" w:cs="Arial"/>
          <w:i/>
          <w:sz w:val="20"/>
          <w:szCs w:val="20"/>
          <w:lang w:val="cs-CZ"/>
        </w:rPr>
        <w:t xml:space="preserve">administrativní </w:t>
      </w:r>
      <w:r w:rsidRPr="00924A46">
        <w:rPr>
          <w:rFonts w:ascii="Arial" w:hAnsi="Arial" w:cs="Arial"/>
          <w:i/>
          <w:sz w:val="20"/>
          <w:szCs w:val="20"/>
          <w:lang w:val="cs-CZ"/>
        </w:rPr>
        <w:t>budovu Astrid Offices v Praze 7</w:t>
      </w:r>
      <w:r w:rsidR="00B16A4B">
        <w:rPr>
          <w:rFonts w:ascii="Arial" w:hAnsi="Arial" w:cs="Arial"/>
          <w:i/>
          <w:sz w:val="20"/>
          <w:szCs w:val="20"/>
          <w:lang w:val="cs-CZ"/>
        </w:rPr>
        <w:t xml:space="preserve"> a v hotelovém</w:t>
      </w:r>
      <w:r w:rsidR="00B16A4B" w:rsidRPr="00924A46">
        <w:rPr>
          <w:rFonts w:ascii="Arial" w:hAnsi="Arial" w:cs="Arial"/>
          <w:i/>
          <w:sz w:val="20"/>
          <w:szCs w:val="20"/>
          <w:lang w:val="cs-CZ"/>
        </w:rPr>
        <w:t> </w:t>
      </w:r>
      <w:r w:rsidRPr="00924A46">
        <w:rPr>
          <w:rFonts w:ascii="Arial" w:hAnsi="Arial" w:cs="Arial"/>
          <w:i/>
          <w:sz w:val="20"/>
          <w:szCs w:val="20"/>
          <w:lang w:val="cs-CZ"/>
        </w:rPr>
        <w:t>segmentu rekonstruuje původní Cukrovarnický palác v centru Prahy</w:t>
      </w:r>
      <w:r w:rsidR="00B16A4B">
        <w:rPr>
          <w:rFonts w:ascii="Arial" w:hAnsi="Arial" w:cs="Arial"/>
          <w:i/>
          <w:sz w:val="20"/>
          <w:szCs w:val="20"/>
          <w:lang w:val="cs-CZ"/>
        </w:rPr>
        <w:t>, na Senovážném náměstí</w:t>
      </w:r>
      <w:r w:rsidRPr="00924A46">
        <w:rPr>
          <w:rFonts w:ascii="Arial" w:hAnsi="Arial" w:cs="Arial"/>
          <w:i/>
          <w:sz w:val="20"/>
          <w:szCs w:val="20"/>
          <w:lang w:val="cs-CZ"/>
        </w:rPr>
        <w:t xml:space="preserve">, kde po rekonstrukci bude </w:t>
      </w:r>
      <w:r w:rsidR="00B16A4B">
        <w:rPr>
          <w:rFonts w:ascii="Arial" w:hAnsi="Arial" w:cs="Arial"/>
          <w:i/>
          <w:sz w:val="20"/>
          <w:szCs w:val="20"/>
          <w:lang w:val="cs-CZ"/>
        </w:rPr>
        <w:t xml:space="preserve">pětihvězdičkový </w:t>
      </w:r>
      <w:r w:rsidRPr="00924A46">
        <w:rPr>
          <w:rFonts w:ascii="Arial" w:hAnsi="Arial" w:cs="Arial"/>
          <w:i/>
          <w:sz w:val="20"/>
          <w:szCs w:val="20"/>
          <w:lang w:val="cs-CZ"/>
        </w:rPr>
        <w:t>lifestyle hotel Andaz Prague</w:t>
      </w:r>
      <w:r w:rsidR="00B16A4B">
        <w:rPr>
          <w:rFonts w:ascii="Arial" w:hAnsi="Arial" w:cs="Arial"/>
          <w:i/>
          <w:sz w:val="20"/>
          <w:szCs w:val="20"/>
          <w:lang w:val="cs-CZ"/>
        </w:rPr>
        <w:t xml:space="preserve">, provozovaný </w:t>
      </w:r>
      <w:r w:rsidR="00B16A4B" w:rsidRPr="00924A46">
        <w:rPr>
          <w:rFonts w:ascii="Arial" w:hAnsi="Arial" w:cs="Arial"/>
          <w:i/>
          <w:sz w:val="20"/>
          <w:szCs w:val="20"/>
          <w:lang w:val="cs-CZ"/>
        </w:rPr>
        <w:t>nadnárodní</w:t>
      </w:r>
      <w:r w:rsidR="00B16A4B">
        <w:rPr>
          <w:rFonts w:ascii="Arial" w:hAnsi="Arial" w:cs="Arial"/>
          <w:i/>
          <w:sz w:val="20"/>
          <w:szCs w:val="20"/>
          <w:lang w:val="cs-CZ"/>
        </w:rPr>
        <w:t>m</w:t>
      </w:r>
      <w:r w:rsidR="00B16A4B" w:rsidRPr="00924A46">
        <w:rPr>
          <w:rFonts w:ascii="Arial" w:hAnsi="Arial" w:cs="Arial"/>
          <w:i/>
          <w:sz w:val="20"/>
          <w:szCs w:val="20"/>
          <w:lang w:val="cs-CZ"/>
        </w:rPr>
        <w:t xml:space="preserve"> </w:t>
      </w:r>
      <w:r w:rsidRPr="00924A46">
        <w:rPr>
          <w:rFonts w:ascii="Arial" w:hAnsi="Arial" w:cs="Arial"/>
          <w:i/>
          <w:sz w:val="20"/>
          <w:szCs w:val="20"/>
          <w:lang w:val="cs-CZ"/>
        </w:rPr>
        <w:t>řetězce</w:t>
      </w:r>
      <w:r w:rsidR="00B16A4B">
        <w:rPr>
          <w:rFonts w:ascii="Arial" w:hAnsi="Arial" w:cs="Arial"/>
          <w:i/>
          <w:sz w:val="20"/>
          <w:szCs w:val="20"/>
          <w:lang w:val="cs-CZ"/>
        </w:rPr>
        <w:t>m</w:t>
      </w:r>
      <w:r w:rsidRPr="00924A46">
        <w:rPr>
          <w:rFonts w:ascii="Arial" w:hAnsi="Arial" w:cs="Arial"/>
          <w:i/>
          <w:sz w:val="20"/>
          <w:szCs w:val="20"/>
          <w:lang w:val="cs-CZ"/>
        </w:rPr>
        <w:t xml:space="preserve"> luxusních hotelů Hyatt.</w:t>
      </w:r>
    </w:p>
    <w:p w14:paraId="7C88D701" w14:textId="77777777" w:rsidR="00924A46" w:rsidRPr="00924A46" w:rsidRDefault="00924A46" w:rsidP="00924A46">
      <w:pPr>
        <w:spacing w:after="0" w:line="240" w:lineRule="auto"/>
        <w:jc w:val="both"/>
        <w:rPr>
          <w:rFonts w:ascii="Arial" w:hAnsi="Arial" w:cs="Arial"/>
          <w:i/>
          <w:sz w:val="20"/>
          <w:szCs w:val="20"/>
          <w:lang w:val="cs-CZ"/>
        </w:rPr>
      </w:pPr>
    </w:p>
    <w:p w14:paraId="28AD3C19" w14:textId="0DB4E678" w:rsidR="00924A46" w:rsidRPr="00924A46" w:rsidRDefault="00924A46" w:rsidP="00924A46">
      <w:pPr>
        <w:spacing w:after="0" w:line="240" w:lineRule="auto"/>
        <w:jc w:val="both"/>
        <w:rPr>
          <w:rFonts w:ascii="Arial" w:hAnsi="Arial" w:cs="Arial"/>
          <w:i/>
          <w:sz w:val="20"/>
          <w:szCs w:val="20"/>
          <w:lang w:val="cs-CZ"/>
        </w:rPr>
      </w:pPr>
      <w:r w:rsidRPr="00924A46">
        <w:rPr>
          <w:rFonts w:ascii="Arial" w:hAnsi="Arial" w:cs="Arial"/>
          <w:i/>
          <w:sz w:val="20"/>
          <w:szCs w:val="20"/>
          <w:lang w:val="cs-CZ"/>
        </w:rPr>
        <w:t xml:space="preserve">UBM Development Czechia realizuje developerské projekty v České republice </w:t>
      </w:r>
      <w:r w:rsidR="00B16A4B">
        <w:rPr>
          <w:rFonts w:ascii="Arial" w:hAnsi="Arial" w:cs="Arial"/>
          <w:i/>
          <w:sz w:val="20"/>
          <w:szCs w:val="20"/>
          <w:lang w:val="cs-CZ"/>
        </w:rPr>
        <w:t xml:space="preserve">a díky týmu architektů, </w:t>
      </w:r>
      <w:r w:rsidR="00620082">
        <w:rPr>
          <w:rFonts w:ascii="Arial" w:hAnsi="Arial" w:cs="Arial"/>
          <w:i/>
          <w:sz w:val="20"/>
          <w:szCs w:val="20"/>
          <w:lang w:val="cs-CZ"/>
        </w:rPr>
        <w:t>s</w:t>
      </w:r>
      <w:r w:rsidR="00B16A4B">
        <w:rPr>
          <w:rFonts w:ascii="Arial" w:hAnsi="Arial" w:cs="Arial"/>
          <w:i/>
          <w:sz w:val="20"/>
          <w:szCs w:val="20"/>
          <w:lang w:val="cs-CZ"/>
        </w:rPr>
        <w:t>tavebních inženýrů a projektantů poskytuje služby projekčních činností a řízení staveb v segmentu rezidenčního developmentu, obchodně administrativních staveb a hotelovém segmentu v České republice, Německu, Nizozemí a Rakousku.</w:t>
      </w:r>
      <w:r w:rsidRPr="00924A46">
        <w:rPr>
          <w:rFonts w:ascii="Arial" w:hAnsi="Arial" w:cs="Arial"/>
          <w:i/>
          <w:sz w:val="20"/>
          <w:szCs w:val="20"/>
          <w:lang w:val="cs-CZ"/>
        </w:rPr>
        <w:t xml:space="preserve"> </w:t>
      </w:r>
    </w:p>
    <w:p w14:paraId="2B56C386" w14:textId="77777777" w:rsidR="00924A46" w:rsidRPr="00E567A9" w:rsidRDefault="00924A46" w:rsidP="00152A1F">
      <w:pPr>
        <w:jc w:val="both"/>
        <w:rPr>
          <w:rFonts w:ascii="Arial" w:hAnsi="Arial" w:cs="Arial"/>
          <w:sz w:val="18"/>
          <w:szCs w:val="20"/>
          <w:lang w:val="cs-CZ"/>
        </w:rPr>
      </w:pPr>
    </w:p>
    <w:p w14:paraId="083211CF" w14:textId="77777777" w:rsidR="00152A1F" w:rsidRPr="00D645E4" w:rsidRDefault="00152A1F" w:rsidP="00152A1F">
      <w:pPr>
        <w:spacing w:after="0" w:line="320" w:lineRule="atLeast"/>
        <w:jc w:val="both"/>
        <w:rPr>
          <w:rFonts w:ascii="Arial" w:hAnsi="Arial" w:cs="Arial"/>
          <w:b/>
          <w:sz w:val="20"/>
          <w:szCs w:val="20"/>
          <w:u w:val="single"/>
          <w:lang w:val="cs-CZ"/>
        </w:rPr>
      </w:pPr>
      <w:r w:rsidRPr="00D645E4">
        <w:rPr>
          <w:rFonts w:ascii="Arial" w:hAnsi="Arial" w:cs="Arial"/>
          <w:b/>
          <w:sz w:val="20"/>
          <w:szCs w:val="20"/>
          <w:u w:val="single"/>
          <w:lang w:val="cs-CZ"/>
        </w:rPr>
        <w:lastRenderedPageBreak/>
        <w:t xml:space="preserve">Kontakty a spojení: </w:t>
      </w:r>
    </w:p>
    <w:p w14:paraId="083211D0" w14:textId="77777777" w:rsidR="00152A1F" w:rsidRPr="003507ED" w:rsidRDefault="00152A1F" w:rsidP="00152A1F">
      <w:pPr>
        <w:spacing w:after="0"/>
        <w:jc w:val="both"/>
        <w:rPr>
          <w:rFonts w:ascii="Arial" w:hAnsi="Arial" w:cs="Arial"/>
          <w:sz w:val="20"/>
          <w:szCs w:val="20"/>
          <w:lang w:val="cs-CZ"/>
        </w:rPr>
      </w:pPr>
    </w:p>
    <w:p w14:paraId="083211D1" w14:textId="6B2433C9" w:rsidR="00152A1F" w:rsidRPr="00D645E4" w:rsidRDefault="00152A1F" w:rsidP="00A82FB7">
      <w:pPr>
        <w:spacing w:after="0"/>
        <w:jc w:val="both"/>
        <w:rPr>
          <w:rFonts w:ascii="Arial" w:hAnsi="Arial" w:cs="Arial"/>
          <w:b/>
          <w:sz w:val="20"/>
          <w:szCs w:val="20"/>
          <w:lang w:val="cs-CZ"/>
        </w:rPr>
      </w:pPr>
      <w:r w:rsidRPr="00D645E4">
        <w:rPr>
          <w:rFonts w:ascii="Arial" w:hAnsi="Arial" w:cs="Arial"/>
          <w:b/>
          <w:sz w:val="20"/>
          <w:szCs w:val="20"/>
          <w:lang w:val="cs-CZ"/>
        </w:rPr>
        <w:t>UBM Development</w:t>
      </w:r>
      <w:r w:rsidR="00257EDD" w:rsidRPr="00D645E4">
        <w:rPr>
          <w:rFonts w:ascii="Arial" w:hAnsi="Arial" w:cs="Arial"/>
          <w:b/>
          <w:sz w:val="20"/>
          <w:szCs w:val="20"/>
          <w:lang w:val="cs-CZ"/>
        </w:rPr>
        <w:t xml:space="preserve"> Czechia</w:t>
      </w:r>
    </w:p>
    <w:p w14:paraId="083211D2" w14:textId="6F55FE14" w:rsidR="00152A1F" w:rsidRPr="003507ED" w:rsidRDefault="00B16A4B" w:rsidP="00A82FB7">
      <w:pPr>
        <w:spacing w:after="0"/>
        <w:jc w:val="both"/>
        <w:rPr>
          <w:rFonts w:ascii="Arial" w:hAnsi="Arial" w:cs="Arial"/>
          <w:sz w:val="20"/>
          <w:szCs w:val="20"/>
          <w:lang w:val="cs-CZ"/>
        </w:rPr>
      </w:pPr>
      <w:r>
        <w:rPr>
          <w:rFonts w:ascii="Arial" w:hAnsi="Arial" w:cs="Arial"/>
          <w:sz w:val="20"/>
          <w:szCs w:val="20"/>
          <w:lang w:val="cs-CZ"/>
        </w:rPr>
        <w:t>Alice Slámová</w:t>
      </w:r>
    </w:p>
    <w:p w14:paraId="083211D3" w14:textId="4A80E029" w:rsidR="00152A1F" w:rsidRPr="003507ED" w:rsidRDefault="00152A1F" w:rsidP="00A82FB7">
      <w:pPr>
        <w:spacing w:after="0"/>
        <w:jc w:val="both"/>
        <w:rPr>
          <w:rFonts w:ascii="Arial" w:hAnsi="Arial" w:cs="Arial"/>
          <w:sz w:val="20"/>
          <w:szCs w:val="20"/>
          <w:lang w:val="cs-CZ"/>
        </w:rPr>
      </w:pPr>
      <w:r w:rsidRPr="003507ED">
        <w:rPr>
          <w:rFonts w:ascii="Arial" w:hAnsi="Arial" w:cs="Arial"/>
          <w:sz w:val="20"/>
          <w:szCs w:val="20"/>
          <w:lang w:val="cs-CZ"/>
        </w:rPr>
        <w:t xml:space="preserve">Tel.: </w:t>
      </w:r>
      <w:r w:rsidR="00455073" w:rsidRPr="00D645E4">
        <w:rPr>
          <w:rFonts w:ascii="Arial" w:hAnsi="Arial" w:cs="Arial"/>
          <w:sz w:val="20"/>
          <w:szCs w:val="20"/>
          <w:lang w:val="cs-CZ"/>
        </w:rPr>
        <w:t>+420 251 013 211</w:t>
      </w:r>
    </w:p>
    <w:p w14:paraId="083211D4" w14:textId="4D246627" w:rsidR="00152A1F" w:rsidRDefault="00F064E0" w:rsidP="00A82FB7">
      <w:pPr>
        <w:spacing w:after="0"/>
        <w:jc w:val="both"/>
        <w:rPr>
          <w:rFonts w:ascii="Arial" w:hAnsi="Arial" w:cs="Arial"/>
          <w:sz w:val="20"/>
          <w:szCs w:val="20"/>
          <w:lang w:val="cs-CZ"/>
        </w:rPr>
      </w:pPr>
      <w:r w:rsidRPr="003507ED">
        <w:rPr>
          <w:rFonts w:ascii="Arial" w:hAnsi="Arial" w:cs="Arial"/>
          <w:sz w:val="20"/>
          <w:szCs w:val="20"/>
          <w:lang w:val="cs-CZ"/>
        </w:rPr>
        <w:t>E</w:t>
      </w:r>
      <w:r w:rsidR="00152A1F" w:rsidRPr="003507ED">
        <w:rPr>
          <w:rFonts w:ascii="Arial" w:hAnsi="Arial" w:cs="Arial"/>
          <w:sz w:val="20"/>
          <w:szCs w:val="20"/>
          <w:lang w:val="cs-CZ"/>
        </w:rPr>
        <w:t xml:space="preserve">-mail: </w:t>
      </w:r>
      <w:r w:rsidR="00B16A4B">
        <w:rPr>
          <w:rStyle w:val="Hypertextovodkaz"/>
          <w:rFonts w:ascii="Arial" w:hAnsi="Arial" w:cs="Arial"/>
          <w:sz w:val="20"/>
          <w:szCs w:val="20"/>
          <w:lang w:val="cs-CZ"/>
        </w:rPr>
        <w:t>a</w:t>
      </w:r>
      <w:hyperlink r:id="rId12" w:history="1">
        <w:r w:rsidR="00B16A4B" w:rsidRPr="00B16A4B">
          <w:rPr>
            <w:rStyle w:val="Hypertextovodkaz"/>
            <w:rFonts w:ascii="Arial" w:hAnsi="Arial" w:cs="Arial"/>
            <w:sz w:val="20"/>
            <w:szCs w:val="20"/>
            <w:lang w:val="cs-CZ"/>
          </w:rPr>
          <w:t>lice.slamova@ubm-development.com</w:t>
        </w:r>
      </w:hyperlink>
    </w:p>
    <w:p w14:paraId="0041E014" w14:textId="0EA5EE14" w:rsidR="00D455A4" w:rsidRPr="003507ED" w:rsidRDefault="00307767" w:rsidP="00A82FB7">
      <w:pPr>
        <w:spacing w:after="0"/>
        <w:jc w:val="both"/>
        <w:rPr>
          <w:rFonts w:ascii="Arial" w:hAnsi="Arial" w:cs="Arial"/>
          <w:sz w:val="20"/>
          <w:szCs w:val="20"/>
          <w:lang w:val="cs-CZ"/>
        </w:rPr>
      </w:pPr>
      <w:hyperlink r:id="rId13" w:history="1">
        <w:r w:rsidRPr="00887181">
          <w:rPr>
            <w:rStyle w:val="Hypertextovodkaz"/>
            <w:rFonts w:ascii="Arial" w:hAnsi="Arial" w:cs="Arial"/>
            <w:sz w:val="20"/>
            <w:szCs w:val="20"/>
            <w:lang w:val="cs-CZ"/>
          </w:rPr>
          <w:t>www.ubm-development.com/cs/</w:t>
        </w:r>
      </w:hyperlink>
    </w:p>
    <w:p w14:paraId="4B167E77" w14:textId="3DD9FB74" w:rsidR="00D455A4" w:rsidRPr="003507ED" w:rsidRDefault="00307767" w:rsidP="00A82FB7">
      <w:pPr>
        <w:spacing w:after="0"/>
        <w:jc w:val="both"/>
        <w:rPr>
          <w:rFonts w:ascii="Arial" w:hAnsi="Arial" w:cs="Arial"/>
          <w:sz w:val="20"/>
          <w:szCs w:val="20"/>
          <w:lang w:val="cs-CZ"/>
        </w:rPr>
      </w:pPr>
      <w:hyperlink r:id="rId14" w:history="1">
        <w:r w:rsidRPr="00887181">
          <w:rPr>
            <w:rStyle w:val="Hypertextovodkaz"/>
            <w:rFonts w:ascii="Arial" w:hAnsi="Arial" w:cs="Arial"/>
            <w:sz w:val="20"/>
            <w:szCs w:val="20"/>
            <w:lang w:val="cs-CZ"/>
          </w:rPr>
          <w:t>www.astridoffices.cz/</w:t>
        </w:r>
      </w:hyperlink>
    </w:p>
    <w:p w14:paraId="083211D6" w14:textId="77777777" w:rsidR="00152A1F" w:rsidRPr="003507ED" w:rsidRDefault="00152A1F" w:rsidP="00A82FB7">
      <w:pPr>
        <w:spacing w:after="0"/>
        <w:jc w:val="both"/>
        <w:rPr>
          <w:rFonts w:ascii="Arial" w:hAnsi="Arial" w:cs="Arial"/>
          <w:sz w:val="20"/>
          <w:szCs w:val="20"/>
          <w:lang w:val="cs-CZ"/>
        </w:rPr>
      </w:pPr>
    </w:p>
    <w:p w14:paraId="083211D7" w14:textId="1F3D69A4" w:rsidR="00152A1F" w:rsidRPr="00D645E4" w:rsidRDefault="00D455A4" w:rsidP="00A82FB7">
      <w:pPr>
        <w:spacing w:after="0"/>
        <w:jc w:val="both"/>
        <w:rPr>
          <w:rFonts w:ascii="Arial" w:hAnsi="Arial" w:cs="Arial"/>
          <w:b/>
          <w:sz w:val="20"/>
          <w:szCs w:val="20"/>
          <w:lang w:val="cs-CZ"/>
        </w:rPr>
      </w:pPr>
      <w:r w:rsidRPr="00D645E4">
        <w:rPr>
          <w:rFonts w:ascii="Arial" w:hAnsi="Arial" w:cs="Arial"/>
          <w:b/>
          <w:sz w:val="20"/>
          <w:szCs w:val="20"/>
          <w:lang w:val="cs-CZ"/>
        </w:rPr>
        <w:t>Crest Communications</w:t>
      </w:r>
      <w:r w:rsidR="00152A1F" w:rsidRPr="00D645E4">
        <w:rPr>
          <w:rFonts w:ascii="Arial" w:hAnsi="Arial" w:cs="Arial"/>
          <w:b/>
          <w:sz w:val="20"/>
          <w:szCs w:val="20"/>
          <w:lang w:val="cs-CZ"/>
        </w:rPr>
        <w:t xml:space="preserve"> </w:t>
      </w:r>
    </w:p>
    <w:p w14:paraId="083211D8" w14:textId="34842AE6" w:rsidR="00152A1F" w:rsidRPr="003507ED" w:rsidRDefault="00D455A4" w:rsidP="00A82FB7">
      <w:pPr>
        <w:spacing w:after="0"/>
        <w:jc w:val="both"/>
        <w:rPr>
          <w:rFonts w:ascii="Arial" w:hAnsi="Arial" w:cs="Arial"/>
          <w:sz w:val="20"/>
          <w:szCs w:val="20"/>
          <w:lang w:val="cs-CZ"/>
        </w:rPr>
      </w:pPr>
      <w:r w:rsidRPr="003507ED">
        <w:rPr>
          <w:rFonts w:ascii="Arial" w:hAnsi="Arial" w:cs="Arial"/>
          <w:sz w:val="20"/>
          <w:szCs w:val="20"/>
          <w:lang w:val="cs-CZ"/>
        </w:rPr>
        <w:t>Marcela Kukaňová</w:t>
      </w:r>
    </w:p>
    <w:p w14:paraId="083211D9" w14:textId="22CC4163" w:rsidR="00152A1F" w:rsidRPr="003507ED" w:rsidRDefault="00152A1F" w:rsidP="00A82FB7">
      <w:pPr>
        <w:spacing w:after="0"/>
        <w:jc w:val="both"/>
        <w:rPr>
          <w:rFonts w:ascii="Arial" w:hAnsi="Arial" w:cs="Arial"/>
          <w:sz w:val="20"/>
          <w:szCs w:val="20"/>
          <w:lang w:val="cs-CZ"/>
        </w:rPr>
      </w:pPr>
      <w:r w:rsidRPr="003507ED">
        <w:rPr>
          <w:rFonts w:ascii="Arial" w:hAnsi="Arial" w:cs="Arial"/>
          <w:sz w:val="20"/>
          <w:szCs w:val="20"/>
          <w:lang w:val="cs-CZ"/>
        </w:rPr>
        <w:t>Tel.: +420</w:t>
      </w:r>
      <w:r w:rsidR="00D455A4" w:rsidRPr="003507ED">
        <w:rPr>
          <w:rFonts w:ascii="Arial" w:hAnsi="Arial" w:cs="Arial"/>
          <w:sz w:val="20"/>
          <w:szCs w:val="20"/>
          <w:lang w:val="cs-CZ"/>
        </w:rPr>
        <w:t> 731 613 618</w:t>
      </w:r>
    </w:p>
    <w:p w14:paraId="083211DA" w14:textId="68AF9790" w:rsidR="00152A1F" w:rsidRDefault="00152A1F" w:rsidP="00A82FB7">
      <w:pPr>
        <w:spacing w:after="0"/>
        <w:jc w:val="both"/>
        <w:rPr>
          <w:rFonts w:ascii="Arial" w:hAnsi="Arial" w:cs="Arial"/>
          <w:sz w:val="20"/>
          <w:szCs w:val="20"/>
          <w:lang w:val="cs-CZ"/>
        </w:rPr>
      </w:pPr>
      <w:r w:rsidRPr="003507ED">
        <w:rPr>
          <w:rFonts w:ascii="Arial" w:hAnsi="Arial" w:cs="Arial"/>
          <w:sz w:val="20"/>
          <w:szCs w:val="20"/>
          <w:lang w:val="cs-CZ"/>
        </w:rPr>
        <w:t xml:space="preserve">E-mail: </w:t>
      </w:r>
      <w:hyperlink r:id="rId15" w:history="1">
        <w:r w:rsidR="003507ED" w:rsidRPr="00D645E4">
          <w:rPr>
            <w:rStyle w:val="Hypertextovodkaz"/>
            <w:rFonts w:ascii="Arial" w:hAnsi="Arial" w:cs="Arial"/>
            <w:sz w:val="20"/>
            <w:szCs w:val="20"/>
            <w:lang w:val="cs-CZ"/>
          </w:rPr>
          <w:t>marcela.kukanova@crestcom</w:t>
        </w:r>
        <w:r w:rsidR="003507ED" w:rsidRPr="005D54D8">
          <w:rPr>
            <w:rStyle w:val="Hypertextovodkaz"/>
            <w:rFonts w:ascii="Arial" w:hAnsi="Arial" w:cs="Arial"/>
            <w:sz w:val="20"/>
            <w:szCs w:val="20"/>
            <w:lang w:val="cs-CZ"/>
          </w:rPr>
          <w:t>.cz</w:t>
        </w:r>
      </w:hyperlink>
    </w:p>
    <w:p w14:paraId="083211DB" w14:textId="4F50F0AB" w:rsidR="00152A1F" w:rsidRPr="003507ED" w:rsidRDefault="00F91E7B" w:rsidP="00A82FB7">
      <w:pPr>
        <w:spacing w:after="0"/>
        <w:jc w:val="both"/>
        <w:rPr>
          <w:rFonts w:ascii="Arial" w:hAnsi="Arial" w:cs="Arial"/>
          <w:sz w:val="20"/>
          <w:szCs w:val="20"/>
          <w:lang w:val="cs-CZ"/>
        </w:rPr>
      </w:pPr>
      <w:r w:rsidRPr="003507ED">
        <w:rPr>
          <w:rFonts w:ascii="Arial" w:hAnsi="Arial" w:cs="Arial"/>
          <w:sz w:val="20"/>
          <w:szCs w:val="20"/>
          <w:lang w:val="cs-CZ"/>
        </w:rPr>
        <w:t xml:space="preserve">Tiskové středisko: </w:t>
      </w:r>
      <w:hyperlink r:id="rId16" w:history="1">
        <w:r w:rsidRPr="003507ED">
          <w:rPr>
            <w:rStyle w:val="Hypertextovodkaz"/>
            <w:rFonts w:ascii="Arial" w:hAnsi="Arial" w:cs="Arial"/>
            <w:sz w:val="20"/>
            <w:szCs w:val="20"/>
            <w:lang w:val="cs-CZ"/>
          </w:rPr>
          <w:t>www.crestcom.cz</w:t>
        </w:r>
      </w:hyperlink>
    </w:p>
    <w:p w14:paraId="083211DD" w14:textId="77777777" w:rsidR="001A7C46" w:rsidRPr="003507ED" w:rsidRDefault="001A7C46" w:rsidP="00A82FB7">
      <w:pPr>
        <w:spacing w:after="0"/>
        <w:jc w:val="both"/>
        <w:rPr>
          <w:rStyle w:val="normaltextrun"/>
          <w:rFonts w:ascii="Arial" w:hAnsi="Arial" w:cs="Arial"/>
          <w:b/>
          <w:bCs/>
          <w:color w:val="000000"/>
          <w:sz w:val="20"/>
          <w:szCs w:val="20"/>
          <w:shd w:val="clear" w:color="auto" w:fill="FFFFFF"/>
          <w:lang w:val="cs-CZ"/>
        </w:rPr>
      </w:pPr>
    </w:p>
    <w:p w14:paraId="083211E0" w14:textId="3094837C" w:rsidR="002626B2" w:rsidRPr="00792D07" w:rsidRDefault="002626B2" w:rsidP="00A82FB7">
      <w:pPr>
        <w:spacing w:after="0"/>
        <w:jc w:val="both"/>
        <w:rPr>
          <w:rFonts w:ascii="Arial" w:hAnsi="Arial" w:cs="Arial"/>
          <w:sz w:val="20"/>
          <w:szCs w:val="20"/>
          <w:lang w:val="cs-CZ"/>
        </w:rPr>
      </w:pPr>
    </w:p>
    <w:sectPr w:rsidR="002626B2" w:rsidRPr="00792D07" w:rsidSect="00BD4F47">
      <w:pgSz w:w="11906" w:h="16838"/>
      <w:pgMar w:top="130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7F13C" w14:textId="77777777" w:rsidR="001F4BE1" w:rsidRDefault="001F4BE1" w:rsidP="00691C14">
      <w:pPr>
        <w:spacing w:after="0" w:line="240" w:lineRule="auto"/>
      </w:pPr>
      <w:r>
        <w:separator/>
      </w:r>
    </w:p>
  </w:endnote>
  <w:endnote w:type="continuationSeparator" w:id="0">
    <w:p w14:paraId="7C5AF472" w14:textId="77777777" w:rsidR="001F4BE1" w:rsidRDefault="001F4BE1" w:rsidP="0069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C4170" w14:textId="77777777" w:rsidR="001F4BE1" w:rsidRDefault="001F4BE1" w:rsidP="00691C14">
      <w:pPr>
        <w:spacing w:after="0" w:line="240" w:lineRule="auto"/>
      </w:pPr>
      <w:r>
        <w:separator/>
      </w:r>
    </w:p>
  </w:footnote>
  <w:footnote w:type="continuationSeparator" w:id="0">
    <w:p w14:paraId="0BFCEFB8" w14:textId="77777777" w:rsidR="001F4BE1" w:rsidRDefault="001F4BE1" w:rsidP="00691C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D35"/>
    <w:rsid w:val="000202DC"/>
    <w:rsid w:val="0003190D"/>
    <w:rsid w:val="000564D1"/>
    <w:rsid w:val="00076B80"/>
    <w:rsid w:val="00087DE1"/>
    <w:rsid w:val="00094451"/>
    <w:rsid w:val="000A0F55"/>
    <w:rsid w:val="000A13A6"/>
    <w:rsid w:val="000A352A"/>
    <w:rsid w:val="000A3CFD"/>
    <w:rsid w:val="000A52FE"/>
    <w:rsid w:val="000B117D"/>
    <w:rsid w:val="000B66EA"/>
    <w:rsid w:val="000C2A3F"/>
    <w:rsid w:val="000E423F"/>
    <w:rsid w:val="00114062"/>
    <w:rsid w:val="00125574"/>
    <w:rsid w:val="00125BB0"/>
    <w:rsid w:val="0013516E"/>
    <w:rsid w:val="00136478"/>
    <w:rsid w:val="00152504"/>
    <w:rsid w:val="00152A1F"/>
    <w:rsid w:val="00175DAB"/>
    <w:rsid w:val="00181F6C"/>
    <w:rsid w:val="00183ADB"/>
    <w:rsid w:val="00190207"/>
    <w:rsid w:val="00197F15"/>
    <w:rsid w:val="001A0581"/>
    <w:rsid w:val="001A2FB5"/>
    <w:rsid w:val="001A7C46"/>
    <w:rsid w:val="001B2E7D"/>
    <w:rsid w:val="001F4BE1"/>
    <w:rsid w:val="001F63B8"/>
    <w:rsid w:val="00205389"/>
    <w:rsid w:val="0021160F"/>
    <w:rsid w:val="00212537"/>
    <w:rsid w:val="00212B06"/>
    <w:rsid w:val="002148D4"/>
    <w:rsid w:val="0021734E"/>
    <w:rsid w:val="00257EDD"/>
    <w:rsid w:val="002626B2"/>
    <w:rsid w:val="002728DA"/>
    <w:rsid w:val="0028204E"/>
    <w:rsid w:val="00282A5F"/>
    <w:rsid w:val="00290A05"/>
    <w:rsid w:val="002A16BE"/>
    <w:rsid w:val="002C7802"/>
    <w:rsid w:val="002D3C74"/>
    <w:rsid w:val="002D7564"/>
    <w:rsid w:val="002F1F38"/>
    <w:rsid w:val="002F5D08"/>
    <w:rsid w:val="00303A5C"/>
    <w:rsid w:val="00307767"/>
    <w:rsid w:val="00322DE3"/>
    <w:rsid w:val="0033148A"/>
    <w:rsid w:val="00343500"/>
    <w:rsid w:val="003507ED"/>
    <w:rsid w:val="003554C9"/>
    <w:rsid w:val="003809EB"/>
    <w:rsid w:val="00397F37"/>
    <w:rsid w:val="003A0E1F"/>
    <w:rsid w:val="003A1B98"/>
    <w:rsid w:val="003A5DAB"/>
    <w:rsid w:val="003C6E6A"/>
    <w:rsid w:val="003D4DC9"/>
    <w:rsid w:val="003E1608"/>
    <w:rsid w:val="003E444A"/>
    <w:rsid w:val="003E52AC"/>
    <w:rsid w:val="003F73B3"/>
    <w:rsid w:val="004104D3"/>
    <w:rsid w:val="00411345"/>
    <w:rsid w:val="004119E3"/>
    <w:rsid w:val="0041340A"/>
    <w:rsid w:val="00414932"/>
    <w:rsid w:val="00421464"/>
    <w:rsid w:val="004229AE"/>
    <w:rsid w:val="004258CD"/>
    <w:rsid w:val="00427EAA"/>
    <w:rsid w:val="004309EA"/>
    <w:rsid w:val="00437D9C"/>
    <w:rsid w:val="004472AD"/>
    <w:rsid w:val="00451F88"/>
    <w:rsid w:val="00452A57"/>
    <w:rsid w:val="00453018"/>
    <w:rsid w:val="00455073"/>
    <w:rsid w:val="00455CCB"/>
    <w:rsid w:val="0046051E"/>
    <w:rsid w:val="004606D6"/>
    <w:rsid w:val="0046437F"/>
    <w:rsid w:val="00474D3A"/>
    <w:rsid w:val="00477552"/>
    <w:rsid w:val="0049565D"/>
    <w:rsid w:val="004A1B26"/>
    <w:rsid w:val="004A36AF"/>
    <w:rsid w:val="004B7D92"/>
    <w:rsid w:val="004C391C"/>
    <w:rsid w:val="004E12C7"/>
    <w:rsid w:val="004E2DB7"/>
    <w:rsid w:val="00502F62"/>
    <w:rsid w:val="00524D60"/>
    <w:rsid w:val="005354F2"/>
    <w:rsid w:val="00535527"/>
    <w:rsid w:val="0053581F"/>
    <w:rsid w:val="00566BE0"/>
    <w:rsid w:val="005744DA"/>
    <w:rsid w:val="00576BC9"/>
    <w:rsid w:val="00583BF5"/>
    <w:rsid w:val="005A0589"/>
    <w:rsid w:val="005A366E"/>
    <w:rsid w:val="005C3E72"/>
    <w:rsid w:val="005D609F"/>
    <w:rsid w:val="005E4092"/>
    <w:rsid w:val="00620082"/>
    <w:rsid w:val="006219DA"/>
    <w:rsid w:val="00622157"/>
    <w:rsid w:val="006375FC"/>
    <w:rsid w:val="00641D79"/>
    <w:rsid w:val="006450B9"/>
    <w:rsid w:val="00653EA6"/>
    <w:rsid w:val="00663BC4"/>
    <w:rsid w:val="00667BC6"/>
    <w:rsid w:val="0068133E"/>
    <w:rsid w:val="006834F7"/>
    <w:rsid w:val="00691C14"/>
    <w:rsid w:val="006A03D1"/>
    <w:rsid w:val="006A1B26"/>
    <w:rsid w:val="006A7E3A"/>
    <w:rsid w:val="006B02D1"/>
    <w:rsid w:val="006B467B"/>
    <w:rsid w:val="006C6D1B"/>
    <w:rsid w:val="007039CA"/>
    <w:rsid w:val="007078FA"/>
    <w:rsid w:val="00711B21"/>
    <w:rsid w:val="00724775"/>
    <w:rsid w:val="00731893"/>
    <w:rsid w:val="00742590"/>
    <w:rsid w:val="00743694"/>
    <w:rsid w:val="007463A0"/>
    <w:rsid w:val="007518B8"/>
    <w:rsid w:val="00755466"/>
    <w:rsid w:val="00763BFE"/>
    <w:rsid w:val="00791299"/>
    <w:rsid w:val="00792D07"/>
    <w:rsid w:val="007933EA"/>
    <w:rsid w:val="007A4305"/>
    <w:rsid w:val="007A5665"/>
    <w:rsid w:val="007B7B96"/>
    <w:rsid w:val="007B7DC9"/>
    <w:rsid w:val="007C6E75"/>
    <w:rsid w:val="007E7D1D"/>
    <w:rsid w:val="007F1262"/>
    <w:rsid w:val="008120EB"/>
    <w:rsid w:val="00817A92"/>
    <w:rsid w:val="0082434D"/>
    <w:rsid w:val="00826DC7"/>
    <w:rsid w:val="0082792C"/>
    <w:rsid w:val="00830330"/>
    <w:rsid w:val="00833665"/>
    <w:rsid w:val="0083375B"/>
    <w:rsid w:val="00846DFA"/>
    <w:rsid w:val="0085020E"/>
    <w:rsid w:val="0086145B"/>
    <w:rsid w:val="00862048"/>
    <w:rsid w:val="008628FF"/>
    <w:rsid w:val="00864368"/>
    <w:rsid w:val="008873F9"/>
    <w:rsid w:val="008A0A3E"/>
    <w:rsid w:val="008A799D"/>
    <w:rsid w:val="008B22F3"/>
    <w:rsid w:val="008B3479"/>
    <w:rsid w:val="008B73CF"/>
    <w:rsid w:val="008D1477"/>
    <w:rsid w:val="008D2C32"/>
    <w:rsid w:val="008E0E14"/>
    <w:rsid w:val="008E5C5B"/>
    <w:rsid w:val="0090389F"/>
    <w:rsid w:val="00912DE8"/>
    <w:rsid w:val="00917D0B"/>
    <w:rsid w:val="00921C78"/>
    <w:rsid w:val="00924A46"/>
    <w:rsid w:val="0093108C"/>
    <w:rsid w:val="0094767F"/>
    <w:rsid w:val="009476BF"/>
    <w:rsid w:val="0095074A"/>
    <w:rsid w:val="00974E6D"/>
    <w:rsid w:val="00983870"/>
    <w:rsid w:val="009F565B"/>
    <w:rsid w:val="00A0084D"/>
    <w:rsid w:val="00A02312"/>
    <w:rsid w:val="00A26640"/>
    <w:rsid w:val="00A27175"/>
    <w:rsid w:val="00A43246"/>
    <w:rsid w:val="00A50165"/>
    <w:rsid w:val="00A509B3"/>
    <w:rsid w:val="00A82FB7"/>
    <w:rsid w:val="00A8462E"/>
    <w:rsid w:val="00A938DD"/>
    <w:rsid w:val="00AA0864"/>
    <w:rsid w:val="00AB1279"/>
    <w:rsid w:val="00AB72AD"/>
    <w:rsid w:val="00AC2EF4"/>
    <w:rsid w:val="00AC6D35"/>
    <w:rsid w:val="00AD0E98"/>
    <w:rsid w:val="00AD49F4"/>
    <w:rsid w:val="00AD551D"/>
    <w:rsid w:val="00AD5AF5"/>
    <w:rsid w:val="00B00973"/>
    <w:rsid w:val="00B02658"/>
    <w:rsid w:val="00B16A4B"/>
    <w:rsid w:val="00B419A9"/>
    <w:rsid w:val="00B6224C"/>
    <w:rsid w:val="00B66234"/>
    <w:rsid w:val="00B93386"/>
    <w:rsid w:val="00B93DF8"/>
    <w:rsid w:val="00B96F92"/>
    <w:rsid w:val="00BA1033"/>
    <w:rsid w:val="00BB062D"/>
    <w:rsid w:val="00BC69FB"/>
    <w:rsid w:val="00BD4F47"/>
    <w:rsid w:val="00BE036B"/>
    <w:rsid w:val="00BE326D"/>
    <w:rsid w:val="00BE5B87"/>
    <w:rsid w:val="00BF10EE"/>
    <w:rsid w:val="00BF1383"/>
    <w:rsid w:val="00C02491"/>
    <w:rsid w:val="00C03FB5"/>
    <w:rsid w:val="00C10878"/>
    <w:rsid w:val="00C11628"/>
    <w:rsid w:val="00C20C99"/>
    <w:rsid w:val="00C5004E"/>
    <w:rsid w:val="00C6131B"/>
    <w:rsid w:val="00C62FE8"/>
    <w:rsid w:val="00C7113E"/>
    <w:rsid w:val="00C7142B"/>
    <w:rsid w:val="00C9220F"/>
    <w:rsid w:val="00CA5DA5"/>
    <w:rsid w:val="00CB0BE4"/>
    <w:rsid w:val="00CB3D80"/>
    <w:rsid w:val="00CC3FFE"/>
    <w:rsid w:val="00CE37B5"/>
    <w:rsid w:val="00CF74D9"/>
    <w:rsid w:val="00D455A4"/>
    <w:rsid w:val="00D465D6"/>
    <w:rsid w:val="00D54106"/>
    <w:rsid w:val="00D54CFD"/>
    <w:rsid w:val="00D645E4"/>
    <w:rsid w:val="00D71B14"/>
    <w:rsid w:val="00D71E77"/>
    <w:rsid w:val="00DC3DE4"/>
    <w:rsid w:val="00DD2F02"/>
    <w:rsid w:val="00DE299B"/>
    <w:rsid w:val="00DF7693"/>
    <w:rsid w:val="00E02440"/>
    <w:rsid w:val="00E119B7"/>
    <w:rsid w:val="00E132FC"/>
    <w:rsid w:val="00E1432A"/>
    <w:rsid w:val="00E215C8"/>
    <w:rsid w:val="00E22845"/>
    <w:rsid w:val="00E275D9"/>
    <w:rsid w:val="00E3097F"/>
    <w:rsid w:val="00E3508E"/>
    <w:rsid w:val="00E36ECB"/>
    <w:rsid w:val="00E470AA"/>
    <w:rsid w:val="00E50532"/>
    <w:rsid w:val="00E567A9"/>
    <w:rsid w:val="00E62D3B"/>
    <w:rsid w:val="00E95F17"/>
    <w:rsid w:val="00EB0703"/>
    <w:rsid w:val="00EC69C6"/>
    <w:rsid w:val="00ED7FE2"/>
    <w:rsid w:val="00F04E10"/>
    <w:rsid w:val="00F064E0"/>
    <w:rsid w:val="00F11234"/>
    <w:rsid w:val="00F208D7"/>
    <w:rsid w:val="00F25D31"/>
    <w:rsid w:val="00F4053B"/>
    <w:rsid w:val="00F46E60"/>
    <w:rsid w:val="00F74ED5"/>
    <w:rsid w:val="00F75FE2"/>
    <w:rsid w:val="00F82CB3"/>
    <w:rsid w:val="00F85BD5"/>
    <w:rsid w:val="00F91E7B"/>
    <w:rsid w:val="00FE4401"/>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211B1"/>
  <w15:docId w15:val="{AC54CF85-8AD6-4997-9D11-0E11E4BA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96F92"/>
    <w:rPr>
      <w:color w:val="0000FF" w:themeColor="hyperlink"/>
      <w:u w:val="single"/>
    </w:rPr>
  </w:style>
  <w:style w:type="character" w:styleId="Zdraznn">
    <w:name w:val="Emphasis"/>
    <w:basedOn w:val="Standardnpsmoodstavce"/>
    <w:uiPriority w:val="20"/>
    <w:qFormat/>
    <w:rsid w:val="00437D9C"/>
    <w:rPr>
      <w:b/>
      <w:bCs/>
      <w:i w:val="0"/>
      <w:iCs w:val="0"/>
    </w:rPr>
  </w:style>
  <w:style w:type="character" w:customStyle="1" w:styleId="st1">
    <w:name w:val="st1"/>
    <w:basedOn w:val="Standardnpsmoodstavce"/>
    <w:rsid w:val="00437D9C"/>
  </w:style>
  <w:style w:type="paragraph" w:styleId="Textbubliny">
    <w:name w:val="Balloon Text"/>
    <w:basedOn w:val="Normln"/>
    <w:link w:val="TextbublinyChar"/>
    <w:uiPriority w:val="99"/>
    <w:semiHidden/>
    <w:unhideWhenUsed/>
    <w:rsid w:val="00A938D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38DD"/>
    <w:rPr>
      <w:rFonts w:ascii="Tahoma" w:hAnsi="Tahoma" w:cs="Tahoma"/>
      <w:sz w:val="16"/>
      <w:szCs w:val="16"/>
    </w:rPr>
  </w:style>
  <w:style w:type="character" w:styleId="Odkaznakoment">
    <w:name w:val="annotation reference"/>
    <w:basedOn w:val="Standardnpsmoodstavce"/>
    <w:uiPriority w:val="99"/>
    <w:semiHidden/>
    <w:unhideWhenUsed/>
    <w:rsid w:val="00A938DD"/>
    <w:rPr>
      <w:sz w:val="16"/>
      <w:szCs w:val="16"/>
    </w:rPr>
  </w:style>
  <w:style w:type="paragraph" w:styleId="Textkomente">
    <w:name w:val="annotation text"/>
    <w:basedOn w:val="Normln"/>
    <w:link w:val="TextkomenteChar"/>
    <w:uiPriority w:val="99"/>
    <w:unhideWhenUsed/>
    <w:rsid w:val="00A938DD"/>
    <w:pPr>
      <w:spacing w:line="240" w:lineRule="auto"/>
    </w:pPr>
    <w:rPr>
      <w:sz w:val="20"/>
      <w:szCs w:val="20"/>
    </w:rPr>
  </w:style>
  <w:style w:type="character" w:customStyle="1" w:styleId="TextkomenteChar">
    <w:name w:val="Text komentáře Char"/>
    <w:basedOn w:val="Standardnpsmoodstavce"/>
    <w:link w:val="Textkomente"/>
    <w:uiPriority w:val="99"/>
    <w:rsid w:val="00A938DD"/>
    <w:rPr>
      <w:sz w:val="20"/>
      <w:szCs w:val="20"/>
    </w:rPr>
  </w:style>
  <w:style w:type="paragraph" w:styleId="Pedmtkomente">
    <w:name w:val="annotation subject"/>
    <w:basedOn w:val="Textkomente"/>
    <w:next w:val="Textkomente"/>
    <w:link w:val="PedmtkomenteChar"/>
    <w:uiPriority w:val="99"/>
    <w:semiHidden/>
    <w:unhideWhenUsed/>
    <w:rsid w:val="00A938DD"/>
    <w:rPr>
      <w:b/>
      <w:bCs/>
    </w:rPr>
  </w:style>
  <w:style w:type="character" w:customStyle="1" w:styleId="PedmtkomenteChar">
    <w:name w:val="Předmět komentáře Char"/>
    <w:basedOn w:val="TextkomenteChar"/>
    <w:link w:val="Pedmtkomente"/>
    <w:uiPriority w:val="99"/>
    <w:semiHidden/>
    <w:rsid w:val="00A938DD"/>
    <w:rPr>
      <w:b/>
      <w:bCs/>
      <w:sz w:val="20"/>
      <w:szCs w:val="20"/>
    </w:rPr>
  </w:style>
  <w:style w:type="paragraph" w:styleId="Normlnweb">
    <w:name w:val="Normal (Web)"/>
    <w:basedOn w:val="Normln"/>
    <w:uiPriority w:val="99"/>
    <w:unhideWhenUsed/>
    <w:rsid w:val="006C6D1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Nzev">
    <w:name w:val="Title"/>
    <w:basedOn w:val="Normln"/>
    <w:link w:val="NzevChar"/>
    <w:qFormat/>
    <w:rsid w:val="00E1432A"/>
    <w:pPr>
      <w:autoSpaceDE w:val="0"/>
      <w:autoSpaceDN w:val="0"/>
      <w:spacing w:after="240" w:line="240" w:lineRule="auto"/>
      <w:jc w:val="center"/>
    </w:pPr>
    <w:rPr>
      <w:rFonts w:ascii="Times New Roman" w:eastAsia="Times New Roman" w:hAnsi="Times New Roman" w:cs="Times New Roman"/>
      <w:b/>
      <w:bCs/>
      <w:i/>
      <w:iCs/>
      <w:caps/>
      <w:sz w:val="40"/>
      <w:szCs w:val="40"/>
      <w:lang w:val="cs-CZ" w:eastAsia="cs-CZ"/>
    </w:rPr>
  </w:style>
  <w:style w:type="character" w:customStyle="1" w:styleId="NzevChar">
    <w:name w:val="Název Char"/>
    <w:basedOn w:val="Standardnpsmoodstavce"/>
    <w:link w:val="Nzev"/>
    <w:rsid w:val="00E1432A"/>
    <w:rPr>
      <w:rFonts w:ascii="Times New Roman" w:eastAsia="Times New Roman" w:hAnsi="Times New Roman" w:cs="Times New Roman"/>
      <w:b/>
      <w:bCs/>
      <w:i/>
      <w:iCs/>
      <w:caps/>
      <w:sz w:val="40"/>
      <w:szCs w:val="40"/>
      <w:lang w:val="cs-CZ" w:eastAsia="cs-CZ"/>
    </w:rPr>
  </w:style>
  <w:style w:type="paragraph" w:styleId="Zhlav">
    <w:name w:val="header"/>
    <w:basedOn w:val="Normln"/>
    <w:link w:val="ZhlavChar"/>
    <w:uiPriority w:val="99"/>
    <w:unhideWhenUsed/>
    <w:rsid w:val="00691C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1C14"/>
  </w:style>
  <w:style w:type="paragraph" w:styleId="Zpat">
    <w:name w:val="footer"/>
    <w:basedOn w:val="Normln"/>
    <w:link w:val="ZpatChar"/>
    <w:uiPriority w:val="99"/>
    <w:unhideWhenUsed/>
    <w:rsid w:val="00691C14"/>
    <w:pPr>
      <w:tabs>
        <w:tab w:val="center" w:pos="4536"/>
        <w:tab w:val="right" w:pos="9072"/>
      </w:tabs>
      <w:spacing w:after="0" w:line="240" w:lineRule="auto"/>
    </w:pPr>
  </w:style>
  <w:style w:type="character" w:customStyle="1" w:styleId="ZpatChar">
    <w:name w:val="Zápatí Char"/>
    <w:basedOn w:val="Standardnpsmoodstavce"/>
    <w:link w:val="Zpat"/>
    <w:uiPriority w:val="99"/>
    <w:rsid w:val="00691C14"/>
  </w:style>
  <w:style w:type="paragraph" w:customStyle="1" w:styleId="paragraph">
    <w:name w:val="paragraph"/>
    <w:basedOn w:val="Normln"/>
    <w:rsid w:val="00BA1033"/>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ormaltextrun">
    <w:name w:val="normaltextrun"/>
    <w:basedOn w:val="Standardnpsmoodstavce"/>
    <w:rsid w:val="00BA1033"/>
  </w:style>
  <w:style w:type="character" w:customStyle="1" w:styleId="eop">
    <w:name w:val="eop"/>
    <w:basedOn w:val="Standardnpsmoodstavce"/>
    <w:rsid w:val="00BA1033"/>
  </w:style>
  <w:style w:type="character" w:customStyle="1" w:styleId="spellingerror">
    <w:name w:val="spellingerror"/>
    <w:basedOn w:val="Standardnpsmoodstavce"/>
    <w:rsid w:val="00BA1033"/>
  </w:style>
  <w:style w:type="character" w:customStyle="1" w:styleId="Nevyeenzmnka1">
    <w:name w:val="Nevyřešená zmínka1"/>
    <w:basedOn w:val="Standardnpsmoodstavce"/>
    <w:uiPriority w:val="99"/>
    <w:semiHidden/>
    <w:unhideWhenUsed/>
    <w:rsid w:val="00F85BD5"/>
    <w:rPr>
      <w:color w:val="605E5C"/>
      <w:shd w:val="clear" w:color="auto" w:fill="E1DFDD"/>
    </w:rPr>
  </w:style>
  <w:style w:type="character" w:customStyle="1" w:styleId="Nevyeenzmnka2">
    <w:name w:val="Nevyřešená zmínka2"/>
    <w:basedOn w:val="Standardnpsmoodstavce"/>
    <w:uiPriority w:val="99"/>
    <w:semiHidden/>
    <w:unhideWhenUsed/>
    <w:rsid w:val="00B16A4B"/>
    <w:rPr>
      <w:color w:val="605E5C"/>
      <w:shd w:val="clear" w:color="auto" w:fill="E1DFDD"/>
    </w:rPr>
  </w:style>
  <w:style w:type="character" w:styleId="Nevyeenzmnka">
    <w:name w:val="Unresolved Mention"/>
    <w:basedOn w:val="Standardnpsmoodstavce"/>
    <w:uiPriority w:val="99"/>
    <w:semiHidden/>
    <w:unhideWhenUsed/>
    <w:rsid w:val="00307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5247">
      <w:bodyDiv w:val="1"/>
      <w:marLeft w:val="0"/>
      <w:marRight w:val="0"/>
      <w:marTop w:val="0"/>
      <w:marBottom w:val="0"/>
      <w:divBdr>
        <w:top w:val="none" w:sz="0" w:space="0" w:color="auto"/>
        <w:left w:val="none" w:sz="0" w:space="0" w:color="auto"/>
        <w:bottom w:val="none" w:sz="0" w:space="0" w:color="auto"/>
        <w:right w:val="none" w:sz="0" w:space="0" w:color="auto"/>
      </w:divBdr>
      <w:divsChild>
        <w:div w:id="457265295">
          <w:marLeft w:val="0"/>
          <w:marRight w:val="0"/>
          <w:marTop w:val="0"/>
          <w:marBottom w:val="0"/>
          <w:divBdr>
            <w:top w:val="none" w:sz="0" w:space="0" w:color="auto"/>
            <w:left w:val="none" w:sz="0" w:space="0" w:color="auto"/>
            <w:bottom w:val="none" w:sz="0" w:space="0" w:color="auto"/>
            <w:right w:val="none" w:sz="0" w:space="0" w:color="auto"/>
          </w:divBdr>
          <w:divsChild>
            <w:div w:id="486287060">
              <w:marLeft w:val="0"/>
              <w:marRight w:val="0"/>
              <w:marTop w:val="0"/>
              <w:marBottom w:val="0"/>
              <w:divBdr>
                <w:top w:val="none" w:sz="0" w:space="0" w:color="auto"/>
                <w:left w:val="none" w:sz="0" w:space="0" w:color="auto"/>
                <w:bottom w:val="none" w:sz="0" w:space="0" w:color="auto"/>
                <w:right w:val="none" w:sz="0" w:space="0" w:color="auto"/>
              </w:divBdr>
              <w:divsChild>
                <w:div w:id="1556547792">
                  <w:marLeft w:val="0"/>
                  <w:marRight w:val="0"/>
                  <w:marTop w:val="0"/>
                  <w:marBottom w:val="0"/>
                  <w:divBdr>
                    <w:top w:val="none" w:sz="0" w:space="0" w:color="auto"/>
                    <w:left w:val="none" w:sz="0" w:space="0" w:color="auto"/>
                    <w:bottom w:val="none" w:sz="0" w:space="0" w:color="auto"/>
                    <w:right w:val="none" w:sz="0" w:space="0" w:color="auto"/>
                  </w:divBdr>
                  <w:divsChild>
                    <w:div w:id="1479152564">
                      <w:marLeft w:val="120"/>
                      <w:marRight w:val="300"/>
                      <w:marTop w:val="0"/>
                      <w:marBottom w:val="120"/>
                      <w:divBdr>
                        <w:top w:val="none" w:sz="0" w:space="0" w:color="auto"/>
                        <w:left w:val="none" w:sz="0" w:space="0" w:color="auto"/>
                        <w:bottom w:val="none" w:sz="0" w:space="0" w:color="auto"/>
                        <w:right w:val="none" w:sz="0" w:space="0" w:color="auto"/>
                      </w:divBdr>
                      <w:divsChild>
                        <w:div w:id="1937907038">
                          <w:marLeft w:val="465"/>
                          <w:marRight w:val="0"/>
                          <w:marTop w:val="0"/>
                          <w:marBottom w:val="0"/>
                          <w:divBdr>
                            <w:top w:val="none" w:sz="0" w:space="0" w:color="auto"/>
                            <w:left w:val="none" w:sz="0" w:space="0" w:color="auto"/>
                            <w:bottom w:val="none" w:sz="0" w:space="0" w:color="auto"/>
                            <w:right w:val="none" w:sz="0" w:space="0" w:color="auto"/>
                          </w:divBdr>
                          <w:divsChild>
                            <w:div w:id="289635500">
                              <w:marLeft w:val="0"/>
                              <w:marRight w:val="0"/>
                              <w:marTop w:val="0"/>
                              <w:marBottom w:val="0"/>
                              <w:divBdr>
                                <w:top w:val="none" w:sz="0" w:space="0" w:color="auto"/>
                                <w:left w:val="none" w:sz="0" w:space="0" w:color="auto"/>
                                <w:bottom w:val="none" w:sz="0" w:space="0" w:color="auto"/>
                                <w:right w:val="none" w:sz="0" w:space="0" w:color="auto"/>
                              </w:divBdr>
                              <w:divsChild>
                                <w:div w:id="816605462">
                                  <w:marLeft w:val="0"/>
                                  <w:marRight w:val="0"/>
                                  <w:marTop w:val="0"/>
                                  <w:marBottom w:val="0"/>
                                  <w:divBdr>
                                    <w:top w:val="none" w:sz="0" w:space="0" w:color="auto"/>
                                    <w:left w:val="none" w:sz="0" w:space="0" w:color="auto"/>
                                    <w:bottom w:val="none" w:sz="0" w:space="0" w:color="auto"/>
                                    <w:right w:val="none" w:sz="0" w:space="0" w:color="auto"/>
                                  </w:divBdr>
                                  <w:divsChild>
                                    <w:div w:id="1184436416">
                                      <w:marLeft w:val="0"/>
                                      <w:marRight w:val="0"/>
                                      <w:marTop w:val="0"/>
                                      <w:marBottom w:val="0"/>
                                      <w:divBdr>
                                        <w:top w:val="none" w:sz="0" w:space="0" w:color="auto"/>
                                        <w:left w:val="none" w:sz="0" w:space="0" w:color="auto"/>
                                        <w:bottom w:val="none" w:sz="0" w:space="0" w:color="auto"/>
                                        <w:right w:val="none" w:sz="0" w:space="0" w:color="auto"/>
                                      </w:divBdr>
                                      <w:divsChild>
                                        <w:div w:id="418017096">
                                          <w:marLeft w:val="0"/>
                                          <w:marRight w:val="0"/>
                                          <w:marTop w:val="0"/>
                                          <w:marBottom w:val="0"/>
                                          <w:divBdr>
                                            <w:top w:val="none" w:sz="0" w:space="0" w:color="auto"/>
                                            <w:left w:val="none" w:sz="0" w:space="0" w:color="auto"/>
                                            <w:bottom w:val="none" w:sz="0" w:space="0" w:color="auto"/>
                                            <w:right w:val="none" w:sz="0" w:space="0" w:color="auto"/>
                                          </w:divBdr>
                                          <w:divsChild>
                                            <w:div w:id="3075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955606">
                          <w:marLeft w:val="66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629035">
      <w:bodyDiv w:val="1"/>
      <w:marLeft w:val="0"/>
      <w:marRight w:val="0"/>
      <w:marTop w:val="0"/>
      <w:marBottom w:val="0"/>
      <w:divBdr>
        <w:top w:val="none" w:sz="0" w:space="0" w:color="auto"/>
        <w:left w:val="none" w:sz="0" w:space="0" w:color="auto"/>
        <w:bottom w:val="none" w:sz="0" w:space="0" w:color="auto"/>
        <w:right w:val="none" w:sz="0" w:space="0" w:color="auto"/>
      </w:divBdr>
      <w:divsChild>
        <w:div w:id="782499890">
          <w:marLeft w:val="396"/>
          <w:marRight w:val="0"/>
          <w:marTop w:val="0"/>
          <w:marBottom w:val="0"/>
          <w:divBdr>
            <w:top w:val="none" w:sz="0" w:space="0" w:color="auto"/>
            <w:left w:val="none" w:sz="0" w:space="0" w:color="auto"/>
            <w:bottom w:val="none" w:sz="0" w:space="0" w:color="auto"/>
            <w:right w:val="none" w:sz="0" w:space="0" w:color="auto"/>
          </w:divBdr>
        </w:div>
      </w:divsChild>
    </w:div>
    <w:div w:id="311910702">
      <w:bodyDiv w:val="1"/>
      <w:marLeft w:val="0"/>
      <w:marRight w:val="0"/>
      <w:marTop w:val="0"/>
      <w:marBottom w:val="0"/>
      <w:divBdr>
        <w:top w:val="none" w:sz="0" w:space="0" w:color="auto"/>
        <w:left w:val="none" w:sz="0" w:space="0" w:color="auto"/>
        <w:bottom w:val="none" w:sz="0" w:space="0" w:color="auto"/>
        <w:right w:val="none" w:sz="0" w:space="0" w:color="auto"/>
      </w:divBdr>
      <w:divsChild>
        <w:div w:id="280191364">
          <w:marLeft w:val="0"/>
          <w:marRight w:val="0"/>
          <w:marTop w:val="0"/>
          <w:marBottom w:val="0"/>
          <w:divBdr>
            <w:top w:val="none" w:sz="0" w:space="0" w:color="auto"/>
            <w:left w:val="none" w:sz="0" w:space="0" w:color="auto"/>
            <w:bottom w:val="none" w:sz="0" w:space="0" w:color="auto"/>
            <w:right w:val="none" w:sz="0" w:space="0" w:color="auto"/>
          </w:divBdr>
        </w:div>
        <w:div w:id="598372599">
          <w:marLeft w:val="0"/>
          <w:marRight w:val="0"/>
          <w:marTop w:val="0"/>
          <w:marBottom w:val="0"/>
          <w:divBdr>
            <w:top w:val="none" w:sz="0" w:space="0" w:color="auto"/>
            <w:left w:val="none" w:sz="0" w:space="0" w:color="auto"/>
            <w:bottom w:val="none" w:sz="0" w:space="0" w:color="auto"/>
            <w:right w:val="none" w:sz="0" w:space="0" w:color="auto"/>
          </w:divBdr>
        </w:div>
        <w:div w:id="1359356366">
          <w:marLeft w:val="0"/>
          <w:marRight w:val="0"/>
          <w:marTop w:val="0"/>
          <w:marBottom w:val="0"/>
          <w:divBdr>
            <w:top w:val="none" w:sz="0" w:space="0" w:color="auto"/>
            <w:left w:val="none" w:sz="0" w:space="0" w:color="auto"/>
            <w:bottom w:val="none" w:sz="0" w:space="0" w:color="auto"/>
            <w:right w:val="none" w:sz="0" w:space="0" w:color="auto"/>
          </w:divBdr>
        </w:div>
        <w:div w:id="1799378719">
          <w:marLeft w:val="0"/>
          <w:marRight w:val="0"/>
          <w:marTop w:val="0"/>
          <w:marBottom w:val="0"/>
          <w:divBdr>
            <w:top w:val="none" w:sz="0" w:space="0" w:color="auto"/>
            <w:left w:val="none" w:sz="0" w:space="0" w:color="auto"/>
            <w:bottom w:val="none" w:sz="0" w:space="0" w:color="auto"/>
            <w:right w:val="none" w:sz="0" w:space="0" w:color="auto"/>
          </w:divBdr>
        </w:div>
        <w:div w:id="1426804804">
          <w:marLeft w:val="0"/>
          <w:marRight w:val="0"/>
          <w:marTop w:val="0"/>
          <w:marBottom w:val="0"/>
          <w:divBdr>
            <w:top w:val="none" w:sz="0" w:space="0" w:color="auto"/>
            <w:left w:val="none" w:sz="0" w:space="0" w:color="auto"/>
            <w:bottom w:val="none" w:sz="0" w:space="0" w:color="auto"/>
            <w:right w:val="none" w:sz="0" w:space="0" w:color="auto"/>
          </w:divBdr>
        </w:div>
        <w:div w:id="1543133812">
          <w:marLeft w:val="0"/>
          <w:marRight w:val="0"/>
          <w:marTop w:val="0"/>
          <w:marBottom w:val="0"/>
          <w:divBdr>
            <w:top w:val="none" w:sz="0" w:space="0" w:color="auto"/>
            <w:left w:val="none" w:sz="0" w:space="0" w:color="auto"/>
            <w:bottom w:val="none" w:sz="0" w:space="0" w:color="auto"/>
            <w:right w:val="none" w:sz="0" w:space="0" w:color="auto"/>
          </w:divBdr>
        </w:div>
        <w:div w:id="1203831186">
          <w:marLeft w:val="0"/>
          <w:marRight w:val="0"/>
          <w:marTop w:val="0"/>
          <w:marBottom w:val="0"/>
          <w:divBdr>
            <w:top w:val="none" w:sz="0" w:space="0" w:color="auto"/>
            <w:left w:val="none" w:sz="0" w:space="0" w:color="auto"/>
            <w:bottom w:val="none" w:sz="0" w:space="0" w:color="auto"/>
            <w:right w:val="none" w:sz="0" w:space="0" w:color="auto"/>
          </w:divBdr>
        </w:div>
        <w:div w:id="961495829">
          <w:marLeft w:val="0"/>
          <w:marRight w:val="0"/>
          <w:marTop w:val="0"/>
          <w:marBottom w:val="0"/>
          <w:divBdr>
            <w:top w:val="none" w:sz="0" w:space="0" w:color="auto"/>
            <w:left w:val="none" w:sz="0" w:space="0" w:color="auto"/>
            <w:bottom w:val="none" w:sz="0" w:space="0" w:color="auto"/>
            <w:right w:val="none" w:sz="0" w:space="0" w:color="auto"/>
          </w:divBdr>
        </w:div>
        <w:div w:id="98725422">
          <w:marLeft w:val="0"/>
          <w:marRight w:val="0"/>
          <w:marTop w:val="0"/>
          <w:marBottom w:val="0"/>
          <w:divBdr>
            <w:top w:val="none" w:sz="0" w:space="0" w:color="auto"/>
            <w:left w:val="none" w:sz="0" w:space="0" w:color="auto"/>
            <w:bottom w:val="none" w:sz="0" w:space="0" w:color="auto"/>
            <w:right w:val="none" w:sz="0" w:space="0" w:color="auto"/>
          </w:divBdr>
        </w:div>
      </w:divsChild>
    </w:div>
    <w:div w:id="742413562">
      <w:bodyDiv w:val="1"/>
      <w:marLeft w:val="0"/>
      <w:marRight w:val="0"/>
      <w:marTop w:val="0"/>
      <w:marBottom w:val="0"/>
      <w:divBdr>
        <w:top w:val="none" w:sz="0" w:space="0" w:color="auto"/>
        <w:left w:val="none" w:sz="0" w:space="0" w:color="auto"/>
        <w:bottom w:val="none" w:sz="0" w:space="0" w:color="auto"/>
        <w:right w:val="none" w:sz="0" w:space="0" w:color="auto"/>
      </w:divBdr>
    </w:div>
    <w:div w:id="1925841400">
      <w:bodyDiv w:val="1"/>
      <w:marLeft w:val="0"/>
      <w:marRight w:val="0"/>
      <w:marTop w:val="0"/>
      <w:marBottom w:val="0"/>
      <w:divBdr>
        <w:top w:val="none" w:sz="0" w:space="0" w:color="auto"/>
        <w:left w:val="none" w:sz="0" w:space="0" w:color="auto"/>
        <w:bottom w:val="none" w:sz="0" w:space="0" w:color="auto"/>
        <w:right w:val="none" w:sz="0" w:space="0" w:color="auto"/>
      </w:divBdr>
      <w:divsChild>
        <w:div w:id="1754467663">
          <w:marLeft w:val="0"/>
          <w:marRight w:val="0"/>
          <w:marTop w:val="0"/>
          <w:marBottom w:val="0"/>
          <w:divBdr>
            <w:top w:val="none" w:sz="0" w:space="0" w:color="auto"/>
            <w:left w:val="none" w:sz="0" w:space="0" w:color="auto"/>
            <w:bottom w:val="none" w:sz="0" w:space="0" w:color="auto"/>
            <w:right w:val="none" w:sz="0" w:space="0" w:color="auto"/>
          </w:divBdr>
        </w:div>
        <w:div w:id="784036826">
          <w:marLeft w:val="0"/>
          <w:marRight w:val="0"/>
          <w:marTop w:val="0"/>
          <w:marBottom w:val="0"/>
          <w:divBdr>
            <w:top w:val="none" w:sz="0" w:space="0" w:color="auto"/>
            <w:left w:val="none" w:sz="0" w:space="0" w:color="auto"/>
            <w:bottom w:val="none" w:sz="0" w:space="0" w:color="auto"/>
            <w:right w:val="none" w:sz="0" w:space="0" w:color="auto"/>
          </w:divBdr>
        </w:div>
        <w:div w:id="238251057">
          <w:marLeft w:val="0"/>
          <w:marRight w:val="0"/>
          <w:marTop w:val="0"/>
          <w:marBottom w:val="0"/>
          <w:divBdr>
            <w:top w:val="none" w:sz="0" w:space="0" w:color="auto"/>
            <w:left w:val="none" w:sz="0" w:space="0" w:color="auto"/>
            <w:bottom w:val="none" w:sz="0" w:space="0" w:color="auto"/>
            <w:right w:val="none" w:sz="0" w:space="0" w:color="auto"/>
          </w:divBdr>
        </w:div>
        <w:div w:id="1238325641">
          <w:marLeft w:val="0"/>
          <w:marRight w:val="0"/>
          <w:marTop w:val="0"/>
          <w:marBottom w:val="0"/>
          <w:divBdr>
            <w:top w:val="none" w:sz="0" w:space="0" w:color="auto"/>
            <w:left w:val="none" w:sz="0" w:space="0" w:color="auto"/>
            <w:bottom w:val="none" w:sz="0" w:space="0" w:color="auto"/>
            <w:right w:val="none" w:sz="0" w:space="0" w:color="auto"/>
          </w:divBdr>
        </w:div>
        <w:div w:id="211429125">
          <w:marLeft w:val="0"/>
          <w:marRight w:val="0"/>
          <w:marTop w:val="0"/>
          <w:marBottom w:val="0"/>
          <w:divBdr>
            <w:top w:val="none" w:sz="0" w:space="0" w:color="auto"/>
            <w:left w:val="none" w:sz="0" w:space="0" w:color="auto"/>
            <w:bottom w:val="none" w:sz="0" w:space="0" w:color="auto"/>
            <w:right w:val="none" w:sz="0" w:space="0" w:color="auto"/>
          </w:divBdr>
        </w:div>
        <w:div w:id="215549388">
          <w:marLeft w:val="0"/>
          <w:marRight w:val="0"/>
          <w:marTop w:val="0"/>
          <w:marBottom w:val="0"/>
          <w:divBdr>
            <w:top w:val="none" w:sz="0" w:space="0" w:color="auto"/>
            <w:left w:val="none" w:sz="0" w:space="0" w:color="auto"/>
            <w:bottom w:val="none" w:sz="0" w:space="0" w:color="auto"/>
            <w:right w:val="none" w:sz="0" w:space="0" w:color="auto"/>
          </w:divBdr>
        </w:div>
        <w:div w:id="1915895713">
          <w:marLeft w:val="0"/>
          <w:marRight w:val="0"/>
          <w:marTop w:val="0"/>
          <w:marBottom w:val="0"/>
          <w:divBdr>
            <w:top w:val="none" w:sz="0" w:space="0" w:color="auto"/>
            <w:left w:val="none" w:sz="0" w:space="0" w:color="auto"/>
            <w:bottom w:val="none" w:sz="0" w:space="0" w:color="auto"/>
            <w:right w:val="none" w:sz="0" w:space="0" w:color="auto"/>
          </w:divBdr>
        </w:div>
        <w:div w:id="669020738">
          <w:marLeft w:val="0"/>
          <w:marRight w:val="0"/>
          <w:marTop w:val="0"/>
          <w:marBottom w:val="0"/>
          <w:divBdr>
            <w:top w:val="none" w:sz="0" w:space="0" w:color="auto"/>
            <w:left w:val="none" w:sz="0" w:space="0" w:color="auto"/>
            <w:bottom w:val="none" w:sz="0" w:space="0" w:color="auto"/>
            <w:right w:val="none" w:sz="0" w:space="0" w:color="auto"/>
          </w:divBdr>
        </w:div>
        <w:div w:id="2101026137">
          <w:marLeft w:val="0"/>
          <w:marRight w:val="0"/>
          <w:marTop w:val="0"/>
          <w:marBottom w:val="0"/>
          <w:divBdr>
            <w:top w:val="none" w:sz="0" w:space="0" w:color="auto"/>
            <w:left w:val="none" w:sz="0" w:space="0" w:color="auto"/>
            <w:bottom w:val="none" w:sz="0" w:space="0" w:color="auto"/>
            <w:right w:val="none" w:sz="0" w:space="0" w:color="auto"/>
          </w:divBdr>
        </w:div>
      </w:divsChild>
    </w:div>
    <w:div w:id="199433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ubm-development.com/c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ice.slamova@ubm-developmen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restcom.cz"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mailto:marcela.kukanova@crestcom.cz"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astridoffices.cz/" TargetMode="External"/><Relationship Id="rId14" Type="http://schemas.openxmlformats.org/officeDocument/2006/relationships/hyperlink" Target="http://www.astridoffices.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y\AppData\Roaming\Microsoft\Templates\Standardvorlage%20S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0904E-3AB5-4361-9AA9-2CF0111F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Standardvorlage SV</Template>
  <TotalTime>220</TotalTime>
  <Pages>3</Pages>
  <Words>1086</Words>
  <Characters>6413</Characters>
  <Application>Microsoft Office Word</Application>
  <DocSecurity>0</DocSecurity>
  <Lines>53</Lines>
  <Paragraphs>14</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A. PORR AG</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Rusy</dc:creator>
  <cp:lastModifiedBy>Marcela Kukaňová</cp:lastModifiedBy>
  <cp:revision>36</cp:revision>
  <cp:lastPrinted>2021-05-05T13:56:00Z</cp:lastPrinted>
  <dcterms:created xsi:type="dcterms:W3CDTF">2021-05-05T12:42:00Z</dcterms:created>
  <dcterms:modified xsi:type="dcterms:W3CDTF">2021-05-12T15:04:00Z</dcterms:modified>
</cp:coreProperties>
</file>